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9BCBB" w14:textId="77777777" w:rsidR="00645AB2" w:rsidRPr="002A7317" w:rsidRDefault="00645AB2" w:rsidP="00645AB2">
      <w:pPr>
        <w:tabs>
          <w:tab w:val="left" w:pos="8280"/>
        </w:tabs>
        <w:jc w:val="both"/>
        <w:rPr>
          <w:rFonts w:ascii="Arial" w:hAnsi="Arial" w:cs="Arial"/>
          <w:b/>
          <w:smallCaps/>
          <w:sz w:val="20"/>
          <w:szCs w:val="20"/>
        </w:rPr>
      </w:pPr>
      <w:r>
        <w:rPr>
          <w:rFonts w:ascii="Arial" w:hAnsi="Arial" w:cs="Arial"/>
          <w:b/>
          <w:smallCaps/>
          <w:sz w:val="20"/>
          <w:szCs w:val="20"/>
        </w:rPr>
        <w:t>REPUBLIQUE FRANCAISE</w:t>
      </w:r>
    </w:p>
    <w:p w14:paraId="6D0A20FB" w14:textId="77777777" w:rsidR="00645AB2" w:rsidRPr="002A7317" w:rsidRDefault="00645AB2" w:rsidP="00645AB2">
      <w:pPr>
        <w:jc w:val="both"/>
        <w:rPr>
          <w:rFonts w:ascii="Arial" w:hAnsi="Arial" w:cs="Arial"/>
          <w:b/>
          <w:smallCaps/>
          <w:sz w:val="20"/>
          <w:szCs w:val="20"/>
        </w:rPr>
      </w:pPr>
      <w:r w:rsidRPr="002A7317">
        <w:rPr>
          <w:rFonts w:ascii="Arial" w:hAnsi="Arial" w:cs="Arial"/>
          <w:b/>
          <w:smallCaps/>
          <w:sz w:val="20"/>
          <w:szCs w:val="20"/>
        </w:rPr>
        <w:t>DEPARTEMENT DE TARN ET GARONNE</w:t>
      </w:r>
    </w:p>
    <w:p w14:paraId="38A02F3A" w14:textId="77777777" w:rsidR="00645AB2" w:rsidRDefault="00645AB2" w:rsidP="00645AB2">
      <w:pPr>
        <w:jc w:val="both"/>
        <w:rPr>
          <w:rFonts w:ascii="Arial" w:hAnsi="Arial" w:cs="Arial"/>
          <w:b/>
          <w:sz w:val="20"/>
          <w:szCs w:val="20"/>
        </w:rPr>
      </w:pPr>
      <w:r w:rsidRPr="002A7317">
        <w:rPr>
          <w:rFonts w:ascii="Arial" w:hAnsi="Arial" w:cs="Arial"/>
          <w:b/>
          <w:smallCaps/>
          <w:sz w:val="20"/>
          <w:szCs w:val="20"/>
        </w:rPr>
        <w:t>COLLECTIVITE</w:t>
      </w:r>
      <w:r w:rsidRPr="002A7317">
        <w:rPr>
          <w:rFonts w:ascii="Arial" w:hAnsi="Arial" w:cs="Arial"/>
          <w:b/>
          <w:sz w:val="20"/>
          <w:szCs w:val="20"/>
        </w:rPr>
        <w:t xml:space="preserve"> :</w:t>
      </w:r>
    </w:p>
    <w:p w14:paraId="7440893A" w14:textId="77777777" w:rsidR="00645AB2" w:rsidRPr="002A7317" w:rsidRDefault="00645AB2" w:rsidP="00645AB2">
      <w:pPr>
        <w:jc w:val="both"/>
        <w:rPr>
          <w:rFonts w:ascii="Arial" w:hAnsi="Arial" w:cs="Arial"/>
          <w:b/>
          <w:sz w:val="20"/>
          <w:szCs w:val="20"/>
        </w:rPr>
      </w:pPr>
      <w:r w:rsidRPr="002A7317">
        <w:rPr>
          <w:rFonts w:ascii="Arial" w:hAnsi="Arial" w:cs="Arial"/>
          <w:b/>
          <w:smallCaps/>
          <w:sz w:val="20"/>
          <w:szCs w:val="20"/>
        </w:rPr>
        <w:t>ANNEE</w:t>
      </w:r>
    </w:p>
    <w:p w14:paraId="6ADD6902" w14:textId="77777777" w:rsidR="00645AB2" w:rsidRDefault="00645AB2" w:rsidP="00645AB2">
      <w:pPr>
        <w:pStyle w:val="Titre2"/>
        <w:pBdr>
          <w:top w:val="none" w:sz="0" w:space="0" w:color="auto"/>
          <w:left w:val="none" w:sz="0" w:space="0" w:color="auto"/>
          <w:bottom w:val="none" w:sz="0" w:space="0" w:color="auto"/>
          <w:right w:val="none" w:sz="0" w:space="0" w:color="auto"/>
        </w:pBdr>
        <w:shd w:val="clear" w:color="auto" w:fill="auto"/>
        <w:rPr>
          <w:caps/>
          <w:smallCaps w:val="0"/>
          <w:sz w:val="22"/>
          <w:szCs w:val="22"/>
        </w:rPr>
      </w:pPr>
    </w:p>
    <w:p w14:paraId="4B126424" w14:textId="77777777" w:rsidR="00645AB2" w:rsidRDefault="00645AB2" w:rsidP="00645AB2"/>
    <w:p w14:paraId="1B98A102" w14:textId="77777777" w:rsidR="00645AB2" w:rsidRPr="00816E01" w:rsidRDefault="00645AB2" w:rsidP="00645AB2"/>
    <w:p w14:paraId="49657ABB" w14:textId="1B662BBD" w:rsidR="00645AB2" w:rsidRDefault="00645AB2" w:rsidP="00645AB2">
      <w:pPr>
        <w:pStyle w:val="Titre2"/>
        <w:pBdr>
          <w:top w:val="none" w:sz="0" w:space="0" w:color="auto"/>
          <w:left w:val="none" w:sz="0" w:space="0" w:color="auto"/>
          <w:bottom w:val="none" w:sz="0" w:space="0" w:color="auto"/>
          <w:right w:val="none" w:sz="0" w:space="0" w:color="auto"/>
        </w:pBdr>
        <w:shd w:val="clear" w:color="auto" w:fill="auto"/>
        <w:rPr>
          <w:caps/>
          <w:smallCaps w:val="0"/>
          <w:sz w:val="22"/>
          <w:szCs w:val="22"/>
        </w:rPr>
      </w:pPr>
      <w:r w:rsidRPr="00B913D5">
        <w:rPr>
          <w:caps/>
          <w:smallCaps w:val="0"/>
          <w:sz w:val="22"/>
          <w:szCs w:val="22"/>
        </w:rPr>
        <w:t>Objet : Délibérat</w:t>
      </w:r>
      <w:r w:rsidR="006D0E50">
        <w:rPr>
          <w:caps/>
          <w:smallCaps w:val="0"/>
          <w:sz w:val="22"/>
          <w:szCs w:val="22"/>
        </w:rPr>
        <w:t>ion portant ORGANISATION DES SERVICE</w:t>
      </w:r>
      <w:r w:rsidR="00742958">
        <w:rPr>
          <w:caps/>
          <w:smallCaps w:val="0"/>
          <w:sz w:val="22"/>
          <w:szCs w:val="22"/>
        </w:rPr>
        <w:t>S</w:t>
      </w:r>
      <w:bookmarkStart w:id="0" w:name="_GoBack"/>
      <w:bookmarkEnd w:id="0"/>
      <w:r w:rsidR="006D0E50">
        <w:rPr>
          <w:caps/>
          <w:smallCaps w:val="0"/>
          <w:sz w:val="22"/>
          <w:szCs w:val="22"/>
        </w:rPr>
        <w:t xml:space="preserve"> EN CAS GREVE (</w:t>
      </w:r>
      <w:r w:rsidR="006D0E50" w:rsidRPr="006D0E50">
        <w:rPr>
          <w:caps/>
          <w:smallCaps w:val="0"/>
          <w:sz w:val="22"/>
          <w:szCs w:val="22"/>
        </w:rPr>
        <w:t xml:space="preserve">SI PROTOCOLE D’ACCORD </w:t>
      </w:r>
      <w:r w:rsidR="00ED166E">
        <w:rPr>
          <w:caps/>
          <w:smallCaps w:val="0"/>
          <w:sz w:val="22"/>
          <w:szCs w:val="22"/>
        </w:rPr>
        <w:t xml:space="preserve">NON </w:t>
      </w:r>
      <w:r w:rsidR="006D0E50" w:rsidRPr="006D0E50">
        <w:rPr>
          <w:caps/>
          <w:smallCaps w:val="0"/>
          <w:sz w:val="22"/>
          <w:szCs w:val="22"/>
        </w:rPr>
        <w:t>SIGNE</w:t>
      </w:r>
      <w:r w:rsidR="006D0E50">
        <w:rPr>
          <w:caps/>
          <w:smallCaps w:val="0"/>
          <w:sz w:val="22"/>
          <w:szCs w:val="22"/>
        </w:rPr>
        <w:t>)</w:t>
      </w:r>
    </w:p>
    <w:p w14:paraId="552229D4" w14:textId="77777777" w:rsidR="00645AB2" w:rsidRDefault="00645AB2" w:rsidP="00645AB2"/>
    <w:p w14:paraId="1AAB9850" w14:textId="77777777" w:rsidR="00645AB2" w:rsidRPr="00816E01" w:rsidRDefault="00645AB2" w:rsidP="00645AB2"/>
    <w:p w14:paraId="43FEF6ED" w14:textId="77777777" w:rsidR="00645AB2" w:rsidRDefault="00645AB2" w:rsidP="00645AB2">
      <w:pPr>
        <w:tabs>
          <w:tab w:val="left" w:pos="6804"/>
        </w:tabs>
        <w:jc w:val="both"/>
        <w:rPr>
          <w:rFonts w:ascii="Arial" w:hAnsi="Arial" w:cs="Arial"/>
          <w:b/>
          <w:i/>
          <w:iCs/>
          <w:sz w:val="20"/>
        </w:rPr>
      </w:pPr>
    </w:p>
    <w:p w14:paraId="2753AEFA" w14:textId="77777777" w:rsidR="00645AB2" w:rsidRPr="00250569" w:rsidRDefault="00645AB2" w:rsidP="00645AB2">
      <w:pPr>
        <w:pStyle w:val="Titre4"/>
        <w:jc w:val="both"/>
        <w:rPr>
          <w:iCs/>
          <w:szCs w:val="20"/>
        </w:rPr>
      </w:pPr>
      <w:r w:rsidRPr="00871415">
        <w:rPr>
          <w:iCs/>
        </w:rPr>
        <w:t>Jour, mois, année</w:t>
      </w:r>
      <w:r>
        <w:rPr>
          <w:iCs/>
        </w:rPr>
        <w:t xml:space="preserve"> </w:t>
      </w:r>
      <w:r w:rsidRPr="001C0ADE">
        <w:rPr>
          <w:iCs/>
          <w:szCs w:val="20"/>
        </w:rPr>
        <w:t>…</w:t>
      </w:r>
      <w:r>
        <w:rPr>
          <w:iCs/>
          <w:szCs w:val="20"/>
        </w:rPr>
        <w:t>…………</w:t>
      </w:r>
      <w:proofErr w:type="gramStart"/>
      <w:r>
        <w:rPr>
          <w:iCs/>
          <w:szCs w:val="20"/>
        </w:rPr>
        <w:t>…….</w:t>
      </w:r>
      <w:proofErr w:type="gramEnd"/>
      <w:r>
        <w:rPr>
          <w:iCs/>
          <w:szCs w:val="20"/>
        </w:rPr>
        <w:t>.</w:t>
      </w:r>
    </w:p>
    <w:p w14:paraId="506C6E3B" w14:textId="77777777" w:rsidR="00645AB2" w:rsidRDefault="00645AB2" w:rsidP="00645AB2">
      <w:pPr>
        <w:tabs>
          <w:tab w:val="left" w:pos="6804"/>
        </w:tabs>
        <w:jc w:val="both"/>
        <w:rPr>
          <w:rFonts w:ascii="Arial" w:hAnsi="Arial" w:cs="Arial"/>
          <w:b/>
          <w:iCs/>
          <w:sz w:val="20"/>
        </w:rPr>
      </w:pPr>
    </w:p>
    <w:p w14:paraId="6ACDBD39" w14:textId="77777777" w:rsidR="00645AB2" w:rsidRPr="00871415" w:rsidRDefault="00645AB2" w:rsidP="00645AB2">
      <w:pPr>
        <w:tabs>
          <w:tab w:val="left" w:pos="6804"/>
        </w:tabs>
        <w:jc w:val="both"/>
        <w:rPr>
          <w:rFonts w:ascii="Arial" w:hAnsi="Arial" w:cs="Arial"/>
          <w:iCs/>
          <w:sz w:val="20"/>
        </w:rPr>
      </w:pPr>
      <w:r w:rsidRPr="00871415">
        <w:rPr>
          <w:rFonts w:ascii="Arial" w:hAnsi="Arial" w:cs="Arial"/>
          <w:b/>
          <w:iCs/>
          <w:sz w:val="20"/>
        </w:rPr>
        <w:t>Présents : ………</w:t>
      </w:r>
      <w:r>
        <w:rPr>
          <w:rFonts w:ascii="Arial" w:hAnsi="Arial" w:cs="Arial"/>
          <w:b/>
          <w:iCs/>
          <w:sz w:val="20"/>
        </w:rPr>
        <w:t>…………………………………………………………………………………………………</w:t>
      </w:r>
    </w:p>
    <w:p w14:paraId="71E13435" w14:textId="77777777" w:rsidR="00645AB2" w:rsidRDefault="00645AB2" w:rsidP="00645AB2">
      <w:pPr>
        <w:tabs>
          <w:tab w:val="left" w:pos="6804"/>
        </w:tabs>
        <w:jc w:val="both"/>
        <w:rPr>
          <w:rFonts w:ascii="Arial" w:hAnsi="Arial" w:cs="Arial"/>
          <w:iCs/>
          <w:sz w:val="20"/>
        </w:rPr>
      </w:pPr>
    </w:p>
    <w:p w14:paraId="679CC2DF" w14:textId="77777777" w:rsidR="00645AB2" w:rsidRPr="002A7317" w:rsidRDefault="00645AB2" w:rsidP="00645AB2">
      <w:pPr>
        <w:pBdr>
          <w:bottom w:val="single" w:sz="4" w:space="1" w:color="auto"/>
        </w:pBdr>
        <w:tabs>
          <w:tab w:val="left" w:pos="6804"/>
        </w:tabs>
        <w:jc w:val="both"/>
        <w:rPr>
          <w:rFonts w:ascii="Arial" w:hAnsi="Arial" w:cs="Arial"/>
          <w:b/>
          <w:iCs/>
          <w:sz w:val="20"/>
          <w:szCs w:val="20"/>
        </w:rPr>
      </w:pPr>
      <w:r>
        <w:rPr>
          <w:rFonts w:ascii="Arial" w:hAnsi="Arial" w:cs="Arial"/>
          <w:b/>
          <w:iCs/>
          <w:sz w:val="20"/>
          <w:szCs w:val="20"/>
        </w:rPr>
        <w:t>LE MAIRE/ LE PRESIDENT</w:t>
      </w:r>
    </w:p>
    <w:p w14:paraId="03ECDB54" w14:textId="77777777" w:rsidR="00645AB2" w:rsidRDefault="00645AB2" w:rsidP="00645AB2">
      <w:pPr>
        <w:tabs>
          <w:tab w:val="left" w:pos="6804"/>
        </w:tabs>
        <w:jc w:val="both"/>
        <w:rPr>
          <w:rFonts w:ascii="Arial" w:hAnsi="Arial" w:cs="Arial"/>
          <w:b/>
          <w:sz w:val="20"/>
        </w:rPr>
      </w:pPr>
    </w:p>
    <w:p w14:paraId="30A6D1B9" w14:textId="77777777" w:rsidR="006D0E50" w:rsidRPr="006D0E50" w:rsidRDefault="006D0E50" w:rsidP="006D0E50">
      <w:pPr>
        <w:jc w:val="both"/>
        <w:rPr>
          <w:rFonts w:ascii="Arial" w:hAnsi="Arial" w:cs="Arial"/>
          <w:sz w:val="20"/>
          <w:szCs w:val="20"/>
        </w:rPr>
      </w:pPr>
      <w:r w:rsidRPr="006D0E50">
        <w:rPr>
          <w:rFonts w:ascii="Arial" w:hAnsi="Arial" w:cs="Arial"/>
          <w:sz w:val="20"/>
          <w:szCs w:val="20"/>
        </w:rPr>
        <w:t>Conformément à l’article 7-2 de la loi du 26 janvier 1984, il est permis aux collectivités territoriales et aux établissements publics de mettre en place un protocole d’accord afin d'encadrer le droit de grève dans certains services publics locaux qui sont strictement énumérés.  Il s'agit des services dont l'interruption en cas de grève des agents participant directement à leur exécution contreviendrait au respect de l'ordre public notamment à la salubrité publique et aux besoins essentiels des usagers de ces services.</w:t>
      </w:r>
    </w:p>
    <w:p w14:paraId="0AC8867E" w14:textId="77777777" w:rsidR="006D0E50" w:rsidRPr="006D0E50" w:rsidRDefault="006D0E50" w:rsidP="006D0E50">
      <w:pPr>
        <w:autoSpaceDE w:val="0"/>
        <w:autoSpaceDN w:val="0"/>
        <w:adjustRightInd w:val="0"/>
        <w:jc w:val="both"/>
        <w:rPr>
          <w:rFonts w:ascii="Arial" w:hAnsi="Arial" w:cs="Arial"/>
          <w:sz w:val="20"/>
          <w:szCs w:val="20"/>
        </w:rPr>
      </w:pPr>
    </w:p>
    <w:p w14:paraId="49DC52E9"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b/>
          <w:sz w:val="20"/>
          <w:szCs w:val="20"/>
        </w:rPr>
        <w:t>VU</w:t>
      </w:r>
      <w:r w:rsidRPr="00ED166E">
        <w:rPr>
          <w:rFonts w:ascii="Arial" w:hAnsi="Arial" w:cs="Arial"/>
          <w:sz w:val="20"/>
          <w:szCs w:val="20"/>
        </w:rPr>
        <w:t xml:space="preserve"> les négociations engagées à compter du …………………………………… avec les organisations syndicales suivantes (</w:t>
      </w:r>
      <w:r w:rsidRPr="00ED166E">
        <w:rPr>
          <w:rFonts w:ascii="Arial" w:hAnsi="Arial" w:cs="Arial"/>
          <w:i/>
          <w:iCs/>
          <w:sz w:val="20"/>
          <w:szCs w:val="20"/>
        </w:rPr>
        <w:t>lister les OS conviées aux négociations</w:t>
      </w:r>
      <w:r w:rsidRPr="00ED166E">
        <w:rPr>
          <w:rFonts w:ascii="Arial" w:hAnsi="Arial" w:cs="Arial"/>
          <w:sz w:val="20"/>
          <w:szCs w:val="20"/>
        </w:rPr>
        <w:t>) :</w:t>
      </w:r>
    </w:p>
    <w:p w14:paraId="246584E5" w14:textId="77777777" w:rsidR="00ED166E" w:rsidRPr="00ED166E" w:rsidRDefault="00ED166E" w:rsidP="00ED166E">
      <w:pPr>
        <w:pStyle w:val="Paragraphedeliste"/>
        <w:numPr>
          <w:ilvl w:val="0"/>
          <w:numId w:val="8"/>
        </w:numPr>
        <w:autoSpaceDE w:val="0"/>
        <w:autoSpaceDN w:val="0"/>
        <w:adjustRightInd w:val="0"/>
        <w:spacing w:after="0" w:line="240" w:lineRule="auto"/>
        <w:jc w:val="both"/>
        <w:rPr>
          <w:rFonts w:ascii="Arial" w:hAnsi="Arial" w:cs="Arial"/>
          <w:i/>
          <w:iCs/>
          <w:sz w:val="20"/>
          <w:szCs w:val="20"/>
        </w:rPr>
      </w:pPr>
      <w:r w:rsidRPr="00ED166E">
        <w:rPr>
          <w:rFonts w:ascii="Arial" w:hAnsi="Arial" w:cs="Arial"/>
          <w:i/>
          <w:iCs/>
          <w:sz w:val="20"/>
          <w:szCs w:val="20"/>
        </w:rPr>
        <w:t> ……………………………………………………………………………..</w:t>
      </w:r>
    </w:p>
    <w:p w14:paraId="65A80D45" w14:textId="77777777" w:rsidR="00ED166E" w:rsidRPr="00ED166E" w:rsidRDefault="00ED166E" w:rsidP="00ED166E">
      <w:pPr>
        <w:pStyle w:val="Paragraphedeliste"/>
        <w:numPr>
          <w:ilvl w:val="0"/>
          <w:numId w:val="8"/>
        </w:numPr>
        <w:autoSpaceDE w:val="0"/>
        <w:autoSpaceDN w:val="0"/>
        <w:adjustRightInd w:val="0"/>
        <w:spacing w:after="0" w:line="240" w:lineRule="auto"/>
        <w:jc w:val="both"/>
        <w:rPr>
          <w:rFonts w:ascii="Arial" w:hAnsi="Arial" w:cs="Arial"/>
          <w:i/>
          <w:iCs/>
          <w:sz w:val="20"/>
          <w:szCs w:val="20"/>
        </w:rPr>
      </w:pPr>
      <w:r w:rsidRPr="00ED166E">
        <w:rPr>
          <w:rFonts w:ascii="Arial" w:hAnsi="Arial" w:cs="Arial"/>
          <w:i/>
          <w:iCs/>
          <w:sz w:val="20"/>
          <w:szCs w:val="20"/>
        </w:rPr>
        <w:t>…………………………………………………………………………….</w:t>
      </w:r>
    </w:p>
    <w:p w14:paraId="7B12063A" w14:textId="77777777" w:rsidR="00ED166E" w:rsidRPr="00ED166E" w:rsidRDefault="00ED166E" w:rsidP="00ED166E">
      <w:pPr>
        <w:pStyle w:val="Paragraphedeliste"/>
        <w:numPr>
          <w:ilvl w:val="0"/>
          <w:numId w:val="8"/>
        </w:numPr>
        <w:autoSpaceDE w:val="0"/>
        <w:autoSpaceDN w:val="0"/>
        <w:adjustRightInd w:val="0"/>
        <w:spacing w:after="0" w:line="240" w:lineRule="auto"/>
        <w:jc w:val="both"/>
        <w:rPr>
          <w:rFonts w:ascii="Arial" w:hAnsi="Arial" w:cs="Arial"/>
          <w:i/>
          <w:iCs/>
          <w:sz w:val="20"/>
          <w:szCs w:val="20"/>
        </w:rPr>
      </w:pPr>
      <w:r w:rsidRPr="00ED166E">
        <w:rPr>
          <w:rFonts w:ascii="Arial" w:hAnsi="Arial" w:cs="Arial"/>
          <w:i/>
          <w:iCs/>
          <w:sz w:val="20"/>
          <w:szCs w:val="20"/>
        </w:rPr>
        <w:t>……………………………………………………………………………</w:t>
      </w:r>
    </w:p>
    <w:p w14:paraId="7D85CA11" w14:textId="77777777" w:rsidR="00ED166E" w:rsidRPr="00ED166E" w:rsidRDefault="00ED166E" w:rsidP="00ED166E">
      <w:pPr>
        <w:autoSpaceDE w:val="0"/>
        <w:autoSpaceDN w:val="0"/>
        <w:adjustRightInd w:val="0"/>
        <w:jc w:val="both"/>
        <w:rPr>
          <w:rFonts w:ascii="Arial" w:hAnsi="Arial" w:cs="Arial"/>
          <w:sz w:val="20"/>
          <w:szCs w:val="20"/>
        </w:rPr>
      </w:pPr>
    </w:p>
    <w:p w14:paraId="10A5D6B4"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b/>
          <w:sz w:val="20"/>
          <w:szCs w:val="20"/>
        </w:rPr>
        <w:t>CONSIDERANT</w:t>
      </w:r>
      <w:r w:rsidRPr="00ED166E">
        <w:rPr>
          <w:rFonts w:ascii="Arial" w:hAnsi="Arial" w:cs="Arial"/>
          <w:sz w:val="20"/>
          <w:szCs w:val="20"/>
        </w:rPr>
        <w:t xml:space="preserve"> que ces accords n’ont pu aboutir à l</w:t>
      </w:r>
      <w:r>
        <w:rPr>
          <w:rFonts w:ascii="Arial" w:hAnsi="Arial" w:cs="Arial"/>
          <w:sz w:val="20"/>
          <w:szCs w:val="20"/>
        </w:rPr>
        <w:t>’issue d’une période de 12 mois ;</w:t>
      </w:r>
    </w:p>
    <w:p w14:paraId="452A79DA" w14:textId="77777777" w:rsidR="00ED166E" w:rsidRPr="00ED166E" w:rsidRDefault="00ED166E" w:rsidP="00ED166E">
      <w:pPr>
        <w:autoSpaceDE w:val="0"/>
        <w:autoSpaceDN w:val="0"/>
        <w:adjustRightInd w:val="0"/>
        <w:jc w:val="both"/>
        <w:rPr>
          <w:rFonts w:ascii="Arial" w:hAnsi="Arial" w:cs="Arial"/>
          <w:sz w:val="20"/>
          <w:szCs w:val="20"/>
        </w:rPr>
      </w:pPr>
    </w:p>
    <w:p w14:paraId="09917E75"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b/>
          <w:sz w:val="20"/>
          <w:szCs w:val="20"/>
        </w:rPr>
        <w:t>CONSIDERANT</w:t>
      </w:r>
      <w:r w:rsidRPr="00ED166E">
        <w:rPr>
          <w:rFonts w:ascii="Arial" w:hAnsi="Arial" w:cs="Arial"/>
          <w:sz w:val="20"/>
          <w:szCs w:val="20"/>
        </w:rPr>
        <w:t xml:space="preserve"> qu’il est nécessaire, afin de garantir la continuité des services publics concernés et d'éviter les perturbations dans leurs fonctionnements : </w:t>
      </w:r>
    </w:p>
    <w:p w14:paraId="2DAD1550"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sz w:val="20"/>
          <w:szCs w:val="20"/>
        </w:rPr>
        <w:t>-  de déterminer les fonctions et le nombre d’agents indispensables pour leur maintien,</w:t>
      </w:r>
    </w:p>
    <w:p w14:paraId="64176A7D"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sz w:val="20"/>
          <w:szCs w:val="20"/>
        </w:rPr>
        <w:t>-  d'établir les conditions dans lesquelles l’organisation du travail sera adaptée,</w:t>
      </w:r>
    </w:p>
    <w:p w14:paraId="715D21BD"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sz w:val="20"/>
          <w:szCs w:val="20"/>
        </w:rPr>
        <w:t>- de préciser les affectations des agents présents.</w:t>
      </w:r>
    </w:p>
    <w:p w14:paraId="1CE431D2" w14:textId="77777777" w:rsidR="00ED166E" w:rsidRPr="00ED166E" w:rsidRDefault="00ED166E" w:rsidP="00ED166E">
      <w:pPr>
        <w:autoSpaceDE w:val="0"/>
        <w:autoSpaceDN w:val="0"/>
        <w:adjustRightInd w:val="0"/>
        <w:jc w:val="both"/>
        <w:rPr>
          <w:rFonts w:ascii="Arial" w:hAnsi="Arial" w:cs="Arial"/>
          <w:sz w:val="20"/>
          <w:szCs w:val="20"/>
        </w:rPr>
      </w:pPr>
    </w:p>
    <w:p w14:paraId="7957F6F7" w14:textId="6EA399E7" w:rsidR="00ED166E" w:rsidRPr="00ED166E" w:rsidRDefault="00ED166E" w:rsidP="00ED166E">
      <w:pPr>
        <w:autoSpaceDE w:val="0"/>
        <w:autoSpaceDN w:val="0"/>
        <w:spacing w:after="140"/>
        <w:jc w:val="both"/>
        <w:rPr>
          <w:rFonts w:ascii="Arial" w:hAnsi="Arial" w:cs="Arial"/>
          <w:sz w:val="20"/>
          <w:szCs w:val="20"/>
        </w:rPr>
      </w:pPr>
      <w:r w:rsidRPr="00ED166E">
        <w:rPr>
          <w:rFonts w:ascii="Arial" w:hAnsi="Arial" w:cs="Arial"/>
          <w:b/>
          <w:sz w:val="20"/>
          <w:szCs w:val="20"/>
        </w:rPr>
        <w:t>VU</w:t>
      </w:r>
      <w:r w:rsidRPr="00ED166E">
        <w:rPr>
          <w:rFonts w:ascii="Arial" w:hAnsi="Arial" w:cs="Arial"/>
          <w:sz w:val="20"/>
          <w:szCs w:val="20"/>
        </w:rPr>
        <w:t xml:space="preserve"> l’avis du </w:t>
      </w:r>
      <w:r w:rsidR="00232D74">
        <w:rPr>
          <w:rFonts w:ascii="Arial" w:hAnsi="Arial" w:cs="Arial"/>
          <w:sz w:val="20"/>
          <w:szCs w:val="20"/>
        </w:rPr>
        <w:t xml:space="preserve">Comité Social Territorial </w:t>
      </w:r>
      <w:r w:rsidRPr="00ED166E">
        <w:rPr>
          <w:rFonts w:ascii="Arial" w:hAnsi="Arial" w:cs="Arial"/>
          <w:sz w:val="20"/>
          <w:szCs w:val="20"/>
        </w:rPr>
        <w:t>en date du ……………………………,</w:t>
      </w:r>
    </w:p>
    <w:p w14:paraId="3EAA4BFB" w14:textId="77777777" w:rsidR="00ED166E" w:rsidRDefault="00ED166E" w:rsidP="00ED166E">
      <w:pPr>
        <w:autoSpaceDE w:val="0"/>
        <w:autoSpaceDN w:val="0"/>
        <w:spacing w:before="240" w:after="240"/>
        <w:jc w:val="both"/>
        <w:rPr>
          <w:rFonts w:ascii="Arial" w:hAnsi="Arial" w:cs="Arial"/>
          <w:b/>
          <w:bCs/>
          <w:sz w:val="20"/>
          <w:szCs w:val="20"/>
        </w:rPr>
      </w:pPr>
    </w:p>
    <w:p w14:paraId="2631A58A" w14:textId="77777777" w:rsidR="00ED166E" w:rsidRDefault="00ED166E" w:rsidP="00ED166E">
      <w:pPr>
        <w:autoSpaceDE w:val="0"/>
        <w:autoSpaceDN w:val="0"/>
        <w:spacing w:before="240" w:after="240"/>
        <w:jc w:val="both"/>
        <w:rPr>
          <w:rFonts w:ascii="Arial" w:hAnsi="Arial" w:cs="Arial"/>
          <w:b/>
          <w:bCs/>
          <w:sz w:val="20"/>
          <w:szCs w:val="20"/>
        </w:rPr>
      </w:pPr>
    </w:p>
    <w:p w14:paraId="59A8724D" w14:textId="77777777" w:rsidR="00ED166E" w:rsidRPr="00ED166E" w:rsidRDefault="00ED166E" w:rsidP="00ED166E">
      <w:pPr>
        <w:autoSpaceDE w:val="0"/>
        <w:autoSpaceDN w:val="0"/>
        <w:spacing w:before="240" w:after="240"/>
        <w:jc w:val="both"/>
        <w:rPr>
          <w:rFonts w:ascii="Arial" w:hAnsi="Arial" w:cs="Arial"/>
          <w:b/>
          <w:bCs/>
          <w:sz w:val="20"/>
          <w:szCs w:val="20"/>
        </w:rPr>
      </w:pPr>
      <w:r>
        <w:rPr>
          <w:rFonts w:ascii="Arial" w:hAnsi="Arial" w:cs="Arial"/>
          <w:b/>
          <w:bCs/>
          <w:sz w:val="20"/>
          <w:szCs w:val="20"/>
        </w:rPr>
        <w:t xml:space="preserve">LE MAIRE/ LE PRESIDENT </w:t>
      </w:r>
      <w:r w:rsidRPr="00ED166E">
        <w:rPr>
          <w:rFonts w:ascii="Arial" w:hAnsi="Arial" w:cs="Arial"/>
          <w:b/>
          <w:bCs/>
          <w:sz w:val="20"/>
          <w:szCs w:val="20"/>
        </w:rPr>
        <w:t>propose à l’assemblée,</w:t>
      </w:r>
    </w:p>
    <w:p w14:paraId="2E35E5A4" w14:textId="77777777" w:rsidR="00ED166E" w:rsidRPr="00ED166E" w:rsidRDefault="00ED166E" w:rsidP="00ED166E">
      <w:pPr>
        <w:pStyle w:val="Paragraphedeliste"/>
        <w:numPr>
          <w:ilvl w:val="0"/>
          <w:numId w:val="7"/>
        </w:numPr>
        <w:autoSpaceDE w:val="0"/>
        <w:autoSpaceDN w:val="0"/>
        <w:spacing w:after="140" w:line="240" w:lineRule="auto"/>
        <w:jc w:val="both"/>
        <w:rPr>
          <w:rFonts w:ascii="Arial" w:eastAsia="Times New Roman" w:hAnsi="Arial" w:cs="Arial"/>
          <w:sz w:val="20"/>
          <w:szCs w:val="20"/>
          <w:lang w:eastAsia="fr-FR"/>
        </w:rPr>
      </w:pPr>
      <w:r w:rsidRPr="00ED166E">
        <w:rPr>
          <w:rFonts w:ascii="Arial" w:eastAsia="Times New Roman" w:hAnsi="Arial" w:cs="Arial"/>
          <w:sz w:val="20"/>
          <w:szCs w:val="20"/>
          <w:lang w:eastAsia="fr-FR"/>
        </w:rPr>
        <w:t>D’approuver l’organisation des services présentée ci-dessous,</w:t>
      </w:r>
    </w:p>
    <w:p w14:paraId="64B78D1B" w14:textId="77777777" w:rsidR="00ED166E" w:rsidRPr="00ED166E" w:rsidRDefault="00ED166E" w:rsidP="00ED166E">
      <w:pPr>
        <w:pStyle w:val="Paragraphedeliste"/>
        <w:autoSpaceDE w:val="0"/>
        <w:autoSpaceDN w:val="0"/>
        <w:spacing w:after="140" w:line="240" w:lineRule="auto"/>
        <w:jc w:val="both"/>
        <w:rPr>
          <w:rFonts w:ascii="Arial" w:eastAsia="Times New Roman" w:hAnsi="Arial" w:cs="Arial"/>
          <w:sz w:val="20"/>
          <w:szCs w:val="20"/>
          <w:lang w:eastAsia="fr-FR"/>
        </w:rPr>
      </w:pPr>
    </w:p>
    <w:p w14:paraId="70AD3E6A" w14:textId="77777777" w:rsidR="00ED166E" w:rsidRPr="00ED166E" w:rsidRDefault="00ED166E" w:rsidP="00ED166E">
      <w:pPr>
        <w:jc w:val="both"/>
        <w:rPr>
          <w:rFonts w:ascii="Arial" w:hAnsi="Arial" w:cs="Arial"/>
          <w:b/>
          <w:bCs/>
          <w:sz w:val="20"/>
          <w:szCs w:val="20"/>
        </w:rPr>
      </w:pPr>
      <w:r w:rsidRPr="00ED166E">
        <w:rPr>
          <w:rFonts w:ascii="Arial" w:hAnsi="Arial" w:cs="Arial"/>
          <w:b/>
          <w:bCs/>
          <w:sz w:val="20"/>
          <w:szCs w:val="20"/>
        </w:rPr>
        <w:t>Article 1 – Services concernés</w:t>
      </w:r>
    </w:p>
    <w:p w14:paraId="41406125" w14:textId="77777777" w:rsidR="00ED166E" w:rsidRPr="00ED166E" w:rsidRDefault="00ED166E" w:rsidP="00ED166E">
      <w:pPr>
        <w:jc w:val="both"/>
        <w:rPr>
          <w:rFonts w:ascii="Arial" w:hAnsi="Arial" w:cs="Arial"/>
          <w:sz w:val="20"/>
          <w:szCs w:val="20"/>
        </w:rPr>
      </w:pPr>
      <w:r w:rsidRPr="00ED166E">
        <w:rPr>
          <w:rFonts w:ascii="Arial" w:hAnsi="Arial" w:cs="Arial"/>
          <w:sz w:val="20"/>
          <w:szCs w:val="20"/>
        </w:rPr>
        <w:t xml:space="preserve">Les services soumis à organisation particulière en cas de grève sont les services suivants : </w:t>
      </w:r>
    </w:p>
    <w:p w14:paraId="5DDB8D00"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sz w:val="20"/>
          <w:szCs w:val="20"/>
        </w:rPr>
        <w:t>− services de collecte et de traitement des déchets des ménages ;</w:t>
      </w:r>
    </w:p>
    <w:p w14:paraId="4ABD1A8E" w14:textId="77777777" w:rsidR="00ED166E" w:rsidRPr="00ED166E" w:rsidRDefault="00ED166E" w:rsidP="00ED166E">
      <w:pPr>
        <w:jc w:val="both"/>
        <w:rPr>
          <w:rFonts w:ascii="Arial" w:hAnsi="Arial" w:cs="Arial"/>
          <w:sz w:val="20"/>
          <w:szCs w:val="20"/>
        </w:rPr>
      </w:pPr>
      <w:r w:rsidRPr="00ED166E">
        <w:rPr>
          <w:rFonts w:ascii="Arial" w:hAnsi="Arial" w:cs="Arial"/>
          <w:sz w:val="20"/>
          <w:szCs w:val="20"/>
        </w:rPr>
        <w:t>− services de transport public de personnes ;</w:t>
      </w:r>
    </w:p>
    <w:p w14:paraId="53B0A675" w14:textId="77777777" w:rsidR="00ED166E" w:rsidRPr="00ED166E" w:rsidRDefault="00ED166E" w:rsidP="00ED166E">
      <w:pPr>
        <w:jc w:val="both"/>
        <w:rPr>
          <w:rFonts w:ascii="Arial" w:hAnsi="Arial" w:cs="Arial"/>
          <w:sz w:val="20"/>
          <w:szCs w:val="20"/>
        </w:rPr>
      </w:pPr>
      <w:r w:rsidRPr="00ED166E">
        <w:rPr>
          <w:rFonts w:ascii="Arial" w:hAnsi="Arial" w:cs="Arial"/>
          <w:sz w:val="20"/>
          <w:szCs w:val="20"/>
        </w:rPr>
        <w:t>− services d’aide aux personnes âgées et handicapées ;</w:t>
      </w:r>
    </w:p>
    <w:p w14:paraId="3AEEAD6C"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sz w:val="20"/>
          <w:szCs w:val="20"/>
        </w:rPr>
        <w:t>− services d’accueil des enfants de moins de trois ans ;</w:t>
      </w:r>
    </w:p>
    <w:p w14:paraId="717FD6AE"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sz w:val="20"/>
          <w:szCs w:val="20"/>
        </w:rPr>
        <w:t>− services d’accueil périscolaire ;</w:t>
      </w:r>
    </w:p>
    <w:p w14:paraId="505BD83B" w14:textId="77777777" w:rsidR="00ED166E" w:rsidRPr="00ED166E" w:rsidRDefault="00ED166E" w:rsidP="00ED166E">
      <w:pPr>
        <w:jc w:val="both"/>
        <w:rPr>
          <w:rFonts w:ascii="Arial" w:hAnsi="Arial" w:cs="Arial"/>
          <w:sz w:val="20"/>
          <w:szCs w:val="20"/>
        </w:rPr>
      </w:pPr>
      <w:r w:rsidRPr="00ED166E">
        <w:rPr>
          <w:rFonts w:ascii="Arial" w:hAnsi="Arial" w:cs="Arial"/>
          <w:sz w:val="20"/>
          <w:szCs w:val="20"/>
        </w:rPr>
        <w:t>− services de restauration collective et scolaire ;</w:t>
      </w:r>
    </w:p>
    <w:p w14:paraId="6E83358F" w14:textId="77777777" w:rsidR="00ED166E" w:rsidRPr="00ED166E" w:rsidRDefault="00ED166E" w:rsidP="00ED166E">
      <w:pPr>
        <w:jc w:val="both"/>
        <w:rPr>
          <w:rFonts w:ascii="Arial" w:hAnsi="Arial" w:cs="Arial"/>
          <w:sz w:val="20"/>
          <w:szCs w:val="20"/>
        </w:rPr>
      </w:pPr>
    </w:p>
    <w:p w14:paraId="3AAA9EE5" w14:textId="77777777" w:rsidR="00ED166E" w:rsidRPr="00ED166E" w:rsidRDefault="00ED166E" w:rsidP="00ED166E">
      <w:pPr>
        <w:jc w:val="both"/>
        <w:rPr>
          <w:rFonts w:ascii="Arial" w:hAnsi="Arial" w:cs="Arial"/>
          <w:sz w:val="20"/>
          <w:szCs w:val="20"/>
        </w:rPr>
      </w:pPr>
    </w:p>
    <w:p w14:paraId="3E9E790E" w14:textId="77777777" w:rsidR="00ED166E" w:rsidRPr="00ED166E" w:rsidRDefault="00ED166E" w:rsidP="00ED166E">
      <w:pPr>
        <w:jc w:val="both"/>
        <w:rPr>
          <w:rFonts w:ascii="Arial" w:hAnsi="Arial" w:cs="Arial"/>
          <w:b/>
          <w:bCs/>
          <w:sz w:val="20"/>
          <w:szCs w:val="20"/>
        </w:rPr>
      </w:pPr>
      <w:r w:rsidRPr="00ED166E">
        <w:rPr>
          <w:rFonts w:ascii="Arial" w:hAnsi="Arial" w:cs="Arial"/>
          <w:b/>
          <w:bCs/>
          <w:sz w:val="20"/>
          <w:szCs w:val="20"/>
        </w:rPr>
        <w:lastRenderedPageBreak/>
        <w:t>Article 2 – Organisations des services en cas de grève</w:t>
      </w:r>
    </w:p>
    <w:p w14:paraId="6096DAF6"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sz w:val="20"/>
          <w:szCs w:val="20"/>
        </w:rPr>
        <w:t xml:space="preserve">Lorsqu’un préavis de grève sera déposé, en vue de l’organisation du service public et de l’information des usagers, il est proposé l'organisation des services concernés suivante : </w:t>
      </w:r>
    </w:p>
    <w:p w14:paraId="165AF725" w14:textId="77777777" w:rsidR="00ED166E" w:rsidRPr="00ED166E" w:rsidRDefault="00ED166E" w:rsidP="00ED166E">
      <w:pPr>
        <w:autoSpaceDE w:val="0"/>
        <w:autoSpaceDN w:val="0"/>
        <w:adjustRightInd w:val="0"/>
        <w:jc w:val="both"/>
        <w:rPr>
          <w:rFonts w:ascii="Arial" w:hAnsi="Arial" w:cs="Arial"/>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1245"/>
        <w:gridCol w:w="1527"/>
        <w:gridCol w:w="1584"/>
        <w:gridCol w:w="1885"/>
        <w:gridCol w:w="2098"/>
      </w:tblGrid>
      <w:tr w:rsidR="00ED166E" w:rsidRPr="00460AEE" w14:paraId="5E404D73" w14:textId="77777777" w:rsidTr="00460AEE">
        <w:tc>
          <w:tcPr>
            <w:tcW w:w="955" w:type="dxa"/>
            <w:shd w:val="clear" w:color="auto" w:fill="auto"/>
          </w:tcPr>
          <w:p w14:paraId="3AC80FDF" w14:textId="77777777" w:rsidR="00ED166E" w:rsidRPr="00460AEE" w:rsidRDefault="00ED166E" w:rsidP="00460AEE">
            <w:pPr>
              <w:autoSpaceDE w:val="0"/>
              <w:autoSpaceDN w:val="0"/>
              <w:adjustRightInd w:val="0"/>
              <w:jc w:val="center"/>
              <w:rPr>
                <w:rFonts w:ascii="Arial" w:eastAsia="Calibri" w:hAnsi="Arial" w:cs="Arial"/>
                <w:sz w:val="20"/>
                <w:szCs w:val="20"/>
              </w:rPr>
            </w:pPr>
            <w:r w:rsidRPr="00460AEE">
              <w:rPr>
                <w:rFonts w:ascii="Arial" w:eastAsia="Calibri" w:hAnsi="Arial" w:cs="Arial"/>
                <w:sz w:val="20"/>
                <w:szCs w:val="20"/>
              </w:rPr>
              <w:t>Services</w:t>
            </w:r>
          </w:p>
        </w:tc>
        <w:tc>
          <w:tcPr>
            <w:tcW w:w="1258" w:type="dxa"/>
            <w:shd w:val="clear" w:color="auto" w:fill="auto"/>
          </w:tcPr>
          <w:p w14:paraId="2815B827" w14:textId="77777777" w:rsidR="00ED166E" w:rsidRPr="00460AEE" w:rsidRDefault="00ED166E" w:rsidP="00460AEE">
            <w:pPr>
              <w:autoSpaceDE w:val="0"/>
              <w:autoSpaceDN w:val="0"/>
              <w:adjustRightInd w:val="0"/>
              <w:jc w:val="center"/>
              <w:rPr>
                <w:rFonts w:ascii="Arial" w:eastAsia="Calibri" w:hAnsi="Arial" w:cs="Arial"/>
                <w:sz w:val="20"/>
                <w:szCs w:val="20"/>
              </w:rPr>
            </w:pPr>
            <w:r w:rsidRPr="00460AEE">
              <w:rPr>
                <w:rFonts w:ascii="Arial" w:eastAsia="Calibri" w:hAnsi="Arial" w:cs="Arial"/>
                <w:sz w:val="20"/>
                <w:szCs w:val="20"/>
              </w:rPr>
              <w:t>Nombre d'agents du service dans un cadre normal</w:t>
            </w:r>
          </w:p>
        </w:tc>
        <w:tc>
          <w:tcPr>
            <w:tcW w:w="1540" w:type="dxa"/>
            <w:shd w:val="clear" w:color="auto" w:fill="auto"/>
          </w:tcPr>
          <w:p w14:paraId="64467759" w14:textId="77777777" w:rsidR="00ED166E" w:rsidRPr="00460AEE" w:rsidRDefault="00ED166E" w:rsidP="00460AEE">
            <w:pPr>
              <w:autoSpaceDE w:val="0"/>
              <w:autoSpaceDN w:val="0"/>
              <w:adjustRightInd w:val="0"/>
              <w:jc w:val="center"/>
              <w:rPr>
                <w:rFonts w:ascii="Arial" w:eastAsia="Calibri" w:hAnsi="Arial" w:cs="Arial"/>
                <w:sz w:val="20"/>
                <w:szCs w:val="20"/>
              </w:rPr>
            </w:pPr>
            <w:r w:rsidRPr="00460AEE">
              <w:rPr>
                <w:rFonts w:ascii="Arial" w:eastAsia="Calibri" w:hAnsi="Arial" w:cs="Arial"/>
                <w:sz w:val="20"/>
                <w:szCs w:val="20"/>
              </w:rPr>
              <w:t>Les fonctions exercées</w:t>
            </w:r>
          </w:p>
        </w:tc>
        <w:tc>
          <w:tcPr>
            <w:tcW w:w="1532" w:type="dxa"/>
            <w:shd w:val="clear" w:color="auto" w:fill="auto"/>
          </w:tcPr>
          <w:p w14:paraId="7E5D8099" w14:textId="77777777" w:rsidR="00ED166E" w:rsidRPr="00460AEE" w:rsidRDefault="00ED166E" w:rsidP="00460AEE">
            <w:pPr>
              <w:autoSpaceDE w:val="0"/>
              <w:autoSpaceDN w:val="0"/>
              <w:adjustRightInd w:val="0"/>
              <w:jc w:val="center"/>
              <w:rPr>
                <w:rFonts w:ascii="Arial" w:eastAsia="Calibri" w:hAnsi="Arial" w:cs="Arial"/>
                <w:sz w:val="20"/>
                <w:szCs w:val="20"/>
              </w:rPr>
            </w:pPr>
            <w:r w:rsidRPr="00460AEE">
              <w:rPr>
                <w:rFonts w:ascii="Arial" w:eastAsia="Calibri" w:hAnsi="Arial" w:cs="Arial"/>
                <w:sz w:val="20"/>
                <w:szCs w:val="20"/>
              </w:rPr>
              <w:t>Nombre minimal d'agents indispensables au bon fonctionnement</w:t>
            </w:r>
          </w:p>
        </w:tc>
        <w:tc>
          <w:tcPr>
            <w:tcW w:w="1911" w:type="dxa"/>
            <w:shd w:val="clear" w:color="auto" w:fill="auto"/>
          </w:tcPr>
          <w:p w14:paraId="641B63AB" w14:textId="77777777" w:rsidR="00ED166E" w:rsidRPr="00460AEE" w:rsidRDefault="00ED166E" w:rsidP="00460AEE">
            <w:pPr>
              <w:autoSpaceDE w:val="0"/>
              <w:autoSpaceDN w:val="0"/>
              <w:adjustRightInd w:val="0"/>
              <w:jc w:val="center"/>
              <w:rPr>
                <w:rFonts w:ascii="Arial" w:eastAsia="Calibri" w:hAnsi="Arial" w:cs="Arial"/>
                <w:sz w:val="20"/>
                <w:szCs w:val="20"/>
              </w:rPr>
            </w:pPr>
            <w:r w:rsidRPr="00460AEE">
              <w:rPr>
                <w:rFonts w:ascii="Arial" w:eastAsia="Calibri" w:hAnsi="Arial" w:cs="Arial"/>
                <w:sz w:val="20"/>
                <w:szCs w:val="20"/>
              </w:rPr>
              <w:t>Priorité d'affectation des agents non-grévistes</w:t>
            </w:r>
          </w:p>
        </w:tc>
        <w:tc>
          <w:tcPr>
            <w:tcW w:w="2126" w:type="dxa"/>
            <w:shd w:val="clear" w:color="auto" w:fill="auto"/>
          </w:tcPr>
          <w:p w14:paraId="09CB7B27" w14:textId="77777777" w:rsidR="00ED166E" w:rsidRPr="00460AEE" w:rsidRDefault="00ED166E" w:rsidP="00460AEE">
            <w:pPr>
              <w:autoSpaceDE w:val="0"/>
              <w:autoSpaceDN w:val="0"/>
              <w:adjustRightInd w:val="0"/>
              <w:jc w:val="center"/>
              <w:rPr>
                <w:rFonts w:ascii="Arial" w:eastAsia="Calibri" w:hAnsi="Arial" w:cs="Arial"/>
                <w:sz w:val="20"/>
                <w:szCs w:val="20"/>
              </w:rPr>
            </w:pPr>
            <w:r w:rsidRPr="00460AEE">
              <w:rPr>
                <w:rFonts w:ascii="Arial" w:eastAsia="Calibri" w:hAnsi="Arial" w:cs="Arial"/>
                <w:sz w:val="20"/>
                <w:szCs w:val="20"/>
              </w:rPr>
              <w:t>Modalités particulières d'organisation du service</w:t>
            </w:r>
          </w:p>
        </w:tc>
      </w:tr>
      <w:tr w:rsidR="00ED166E" w:rsidRPr="00460AEE" w14:paraId="07970813" w14:textId="77777777" w:rsidTr="00460AEE">
        <w:tc>
          <w:tcPr>
            <w:tcW w:w="955" w:type="dxa"/>
            <w:shd w:val="clear" w:color="auto" w:fill="auto"/>
          </w:tcPr>
          <w:p w14:paraId="63E81D27"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Ex</w:t>
            </w:r>
          </w:p>
          <w:p w14:paraId="5AB33BFB"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Service de cantine scolaire</w:t>
            </w:r>
          </w:p>
        </w:tc>
        <w:tc>
          <w:tcPr>
            <w:tcW w:w="1258" w:type="dxa"/>
            <w:shd w:val="clear" w:color="auto" w:fill="auto"/>
          </w:tcPr>
          <w:p w14:paraId="2910EBB8"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3</w:t>
            </w:r>
          </w:p>
        </w:tc>
        <w:tc>
          <w:tcPr>
            <w:tcW w:w="1540" w:type="dxa"/>
            <w:shd w:val="clear" w:color="auto" w:fill="auto"/>
          </w:tcPr>
          <w:p w14:paraId="092FBC07"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2 cuisiniers pour la préparation des repas</w:t>
            </w:r>
          </w:p>
          <w:p w14:paraId="074D0547"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+ 1 surveillant pendant les repas</w:t>
            </w:r>
          </w:p>
        </w:tc>
        <w:tc>
          <w:tcPr>
            <w:tcW w:w="1532" w:type="dxa"/>
            <w:shd w:val="clear" w:color="auto" w:fill="auto"/>
          </w:tcPr>
          <w:p w14:paraId="30D03921"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1 pour la préparation</w:t>
            </w:r>
          </w:p>
          <w:p w14:paraId="3F2C73A4"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+ 1 surveillant</w:t>
            </w:r>
          </w:p>
        </w:tc>
        <w:tc>
          <w:tcPr>
            <w:tcW w:w="1911" w:type="dxa"/>
            <w:shd w:val="clear" w:color="auto" w:fill="auto"/>
          </w:tcPr>
          <w:p w14:paraId="275D2D73"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1 cuisinier sera affecté à la préparation de la cantine et au réchauffage des plats et participera à la surveillance des enfants</w:t>
            </w:r>
          </w:p>
          <w:p w14:paraId="3CA56A92"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1 agent du service scolaire viendra aider à la surveillance des enfants pendant le repas</w:t>
            </w:r>
          </w:p>
          <w:p w14:paraId="30F63C0E" w14:textId="77777777" w:rsidR="00ED166E" w:rsidRPr="00460AEE" w:rsidRDefault="00ED166E" w:rsidP="00460AEE">
            <w:pPr>
              <w:autoSpaceDE w:val="0"/>
              <w:autoSpaceDN w:val="0"/>
              <w:adjustRightInd w:val="0"/>
              <w:rPr>
                <w:rFonts w:ascii="Arial" w:eastAsia="Calibri" w:hAnsi="Arial" w:cs="Arial"/>
                <w:sz w:val="20"/>
                <w:szCs w:val="20"/>
              </w:rPr>
            </w:pPr>
          </w:p>
        </w:tc>
        <w:tc>
          <w:tcPr>
            <w:tcW w:w="2126" w:type="dxa"/>
            <w:shd w:val="clear" w:color="auto" w:fill="auto"/>
          </w:tcPr>
          <w:p w14:paraId="716AB6D4"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Si les 2 agents sont présents :</w:t>
            </w:r>
          </w:p>
          <w:p w14:paraId="25F4E9BD"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 des plateaux repas froids seront commandés auprès de l’entreprise X la veille,</w:t>
            </w:r>
          </w:p>
          <w:p w14:paraId="3FB7C1EA"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 le cuisinier non-gréviste sera affecté à la préparation de la salle et à la distribution des repas.</w:t>
            </w:r>
          </w:p>
        </w:tc>
      </w:tr>
      <w:tr w:rsidR="00ED166E" w:rsidRPr="00460AEE" w14:paraId="236ECFFA" w14:textId="77777777" w:rsidTr="00460AEE">
        <w:tc>
          <w:tcPr>
            <w:tcW w:w="955" w:type="dxa"/>
            <w:shd w:val="clear" w:color="auto" w:fill="auto"/>
          </w:tcPr>
          <w:p w14:paraId="481D811E"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258" w:type="dxa"/>
            <w:shd w:val="clear" w:color="auto" w:fill="auto"/>
          </w:tcPr>
          <w:p w14:paraId="2EEF28ED"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540" w:type="dxa"/>
            <w:shd w:val="clear" w:color="auto" w:fill="auto"/>
          </w:tcPr>
          <w:p w14:paraId="2801DB73"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532" w:type="dxa"/>
            <w:shd w:val="clear" w:color="auto" w:fill="auto"/>
          </w:tcPr>
          <w:p w14:paraId="6A4C8BF6"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911" w:type="dxa"/>
            <w:shd w:val="clear" w:color="auto" w:fill="auto"/>
          </w:tcPr>
          <w:p w14:paraId="15A25D9F"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2126" w:type="dxa"/>
            <w:shd w:val="clear" w:color="auto" w:fill="auto"/>
          </w:tcPr>
          <w:p w14:paraId="10EE5CE7" w14:textId="77777777" w:rsidR="00ED166E" w:rsidRPr="00460AEE" w:rsidRDefault="00ED166E" w:rsidP="00460AEE">
            <w:pPr>
              <w:autoSpaceDE w:val="0"/>
              <w:autoSpaceDN w:val="0"/>
              <w:adjustRightInd w:val="0"/>
              <w:jc w:val="both"/>
              <w:rPr>
                <w:rFonts w:ascii="Arial" w:eastAsia="Calibri" w:hAnsi="Arial" w:cs="Arial"/>
                <w:sz w:val="20"/>
                <w:szCs w:val="20"/>
              </w:rPr>
            </w:pPr>
          </w:p>
        </w:tc>
      </w:tr>
      <w:tr w:rsidR="00ED166E" w:rsidRPr="00460AEE" w14:paraId="0BC83E25" w14:textId="77777777" w:rsidTr="00460AEE">
        <w:tc>
          <w:tcPr>
            <w:tcW w:w="955" w:type="dxa"/>
            <w:shd w:val="clear" w:color="auto" w:fill="auto"/>
          </w:tcPr>
          <w:p w14:paraId="6D2D7D4A"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258" w:type="dxa"/>
            <w:shd w:val="clear" w:color="auto" w:fill="auto"/>
          </w:tcPr>
          <w:p w14:paraId="052C6710"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540" w:type="dxa"/>
            <w:shd w:val="clear" w:color="auto" w:fill="auto"/>
          </w:tcPr>
          <w:p w14:paraId="137A88F0"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532" w:type="dxa"/>
            <w:shd w:val="clear" w:color="auto" w:fill="auto"/>
          </w:tcPr>
          <w:p w14:paraId="5EE41489"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911" w:type="dxa"/>
            <w:shd w:val="clear" w:color="auto" w:fill="auto"/>
          </w:tcPr>
          <w:p w14:paraId="6EF4B232"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2126" w:type="dxa"/>
            <w:shd w:val="clear" w:color="auto" w:fill="auto"/>
          </w:tcPr>
          <w:p w14:paraId="3C650D9E" w14:textId="77777777" w:rsidR="00ED166E" w:rsidRPr="00460AEE" w:rsidRDefault="00ED166E" w:rsidP="00460AEE">
            <w:pPr>
              <w:autoSpaceDE w:val="0"/>
              <w:autoSpaceDN w:val="0"/>
              <w:adjustRightInd w:val="0"/>
              <w:jc w:val="both"/>
              <w:rPr>
                <w:rFonts w:ascii="Arial" w:eastAsia="Calibri" w:hAnsi="Arial" w:cs="Arial"/>
                <w:sz w:val="20"/>
                <w:szCs w:val="20"/>
              </w:rPr>
            </w:pPr>
          </w:p>
        </w:tc>
      </w:tr>
      <w:tr w:rsidR="00ED166E" w:rsidRPr="00460AEE" w14:paraId="3942A553" w14:textId="77777777" w:rsidTr="00460AEE">
        <w:tc>
          <w:tcPr>
            <w:tcW w:w="955" w:type="dxa"/>
            <w:shd w:val="clear" w:color="auto" w:fill="auto"/>
          </w:tcPr>
          <w:p w14:paraId="1C04B975"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258" w:type="dxa"/>
            <w:shd w:val="clear" w:color="auto" w:fill="auto"/>
          </w:tcPr>
          <w:p w14:paraId="7C4B70D4"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540" w:type="dxa"/>
            <w:shd w:val="clear" w:color="auto" w:fill="auto"/>
          </w:tcPr>
          <w:p w14:paraId="75345F1C"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532" w:type="dxa"/>
            <w:shd w:val="clear" w:color="auto" w:fill="auto"/>
          </w:tcPr>
          <w:p w14:paraId="7531BD2A"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911" w:type="dxa"/>
            <w:shd w:val="clear" w:color="auto" w:fill="auto"/>
          </w:tcPr>
          <w:p w14:paraId="1032E82D"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2126" w:type="dxa"/>
            <w:shd w:val="clear" w:color="auto" w:fill="auto"/>
          </w:tcPr>
          <w:p w14:paraId="0C01B9D4" w14:textId="77777777" w:rsidR="00ED166E" w:rsidRPr="00460AEE" w:rsidRDefault="00ED166E" w:rsidP="00460AEE">
            <w:pPr>
              <w:autoSpaceDE w:val="0"/>
              <w:autoSpaceDN w:val="0"/>
              <w:adjustRightInd w:val="0"/>
              <w:jc w:val="both"/>
              <w:rPr>
                <w:rFonts w:ascii="Arial" w:eastAsia="Calibri" w:hAnsi="Arial" w:cs="Arial"/>
                <w:sz w:val="20"/>
                <w:szCs w:val="20"/>
              </w:rPr>
            </w:pPr>
          </w:p>
        </w:tc>
      </w:tr>
    </w:tbl>
    <w:p w14:paraId="4CCD3A8B" w14:textId="77777777" w:rsidR="00ED166E" w:rsidRPr="00ED166E" w:rsidRDefault="00ED166E" w:rsidP="00ED166E">
      <w:pPr>
        <w:autoSpaceDE w:val="0"/>
        <w:autoSpaceDN w:val="0"/>
        <w:adjustRightInd w:val="0"/>
        <w:jc w:val="both"/>
        <w:rPr>
          <w:rFonts w:ascii="Arial" w:hAnsi="Arial" w:cs="Arial"/>
          <w:sz w:val="20"/>
          <w:szCs w:val="20"/>
        </w:rPr>
      </w:pPr>
    </w:p>
    <w:p w14:paraId="784BB4B8" w14:textId="77777777" w:rsidR="00ED166E" w:rsidRPr="00ED166E" w:rsidRDefault="00ED166E" w:rsidP="00ED166E">
      <w:pPr>
        <w:autoSpaceDE w:val="0"/>
        <w:autoSpaceDN w:val="0"/>
        <w:adjustRightInd w:val="0"/>
        <w:jc w:val="both"/>
        <w:rPr>
          <w:rFonts w:ascii="Arial" w:hAnsi="Arial" w:cs="Arial"/>
          <w:sz w:val="20"/>
          <w:szCs w:val="20"/>
        </w:rPr>
      </w:pPr>
    </w:p>
    <w:p w14:paraId="0B60E8F7" w14:textId="77777777" w:rsidR="00ED166E" w:rsidRPr="00ED166E" w:rsidRDefault="00ED166E" w:rsidP="00ED166E">
      <w:pPr>
        <w:autoSpaceDE w:val="0"/>
        <w:autoSpaceDN w:val="0"/>
        <w:adjustRightInd w:val="0"/>
        <w:jc w:val="both"/>
        <w:rPr>
          <w:rFonts w:ascii="Arial" w:hAnsi="Arial" w:cs="Arial"/>
          <w:b/>
          <w:bCs/>
          <w:sz w:val="20"/>
          <w:szCs w:val="20"/>
        </w:rPr>
      </w:pPr>
      <w:r w:rsidRPr="00ED166E">
        <w:rPr>
          <w:rFonts w:ascii="Arial" w:hAnsi="Arial" w:cs="Arial"/>
          <w:b/>
          <w:bCs/>
          <w:sz w:val="20"/>
          <w:szCs w:val="20"/>
        </w:rPr>
        <w:t>Articles 3 - Obligations des agents relevant des services listés en article 1- en cas de grève</w:t>
      </w:r>
    </w:p>
    <w:p w14:paraId="1FD5F16C" w14:textId="77777777" w:rsidR="00ED166E" w:rsidRPr="00ED166E" w:rsidRDefault="00ED166E" w:rsidP="00ED166E">
      <w:pPr>
        <w:autoSpaceDE w:val="0"/>
        <w:autoSpaceDN w:val="0"/>
        <w:adjustRightInd w:val="0"/>
        <w:jc w:val="both"/>
        <w:rPr>
          <w:rFonts w:ascii="Arial" w:hAnsi="Arial" w:cs="Arial"/>
          <w:sz w:val="20"/>
          <w:szCs w:val="20"/>
        </w:rPr>
      </w:pPr>
    </w:p>
    <w:p w14:paraId="6D9B7DB8" w14:textId="77777777" w:rsidR="00ED166E" w:rsidRPr="00ED166E" w:rsidRDefault="00ED166E" w:rsidP="00ED166E">
      <w:pPr>
        <w:pStyle w:val="Paragraphedeliste"/>
        <w:numPr>
          <w:ilvl w:val="0"/>
          <w:numId w:val="9"/>
        </w:numPr>
        <w:autoSpaceDE w:val="0"/>
        <w:autoSpaceDN w:val="0"/>
        <w:adjustRightInd w:val="0"/>
        <w:spacing w:after="0" w:line="240" w:lineRule="auto"/>
        <w:jc w:val="both"/>
        <w:rPr>
          <w:rFonts w:ascii="Arial" w:hAnsi="Arial" w:cs="Arial"/>
          <w:sz w:val="20"/>
          <w:szCs w:val="20"/>
        </w:rPr>
      </w:pPr>
      <w:r w:rsidRPr="00ED166E">
        <w:rPr>
          <w:rFonts w:ascii="Arial" w:hAnsi="Arial" w:cs="Arial"/>
          <w:sz w:val="20"/>
          <w:szCs w:val="20"/>
        </w:rPr>
        <w:t>Les agents des services mentionnés à l’article 1 de la présente délibération informent, au plus tard quarante-huit heures avant de participer à la grève, comprenant au moins un jour ouvré, l'autorité territoriale ou M / Mme ……………………………</w:t>
      </w:r>
      <w:proofErr w:type="gramStart"/>
      <w:r w:rsidRPr="00ED166E">
        <w:rPr>
          <w:rFonts w:ascii="Arial" w:hAnsi="Arial" w:cs="Arial"/>
          <w:sz w:val="20"/>
          <w:szCs w:val="20"/>
        </w:rPr>
        <w:t>…….</w:t>
      </w:r>
      <w:proofErr w:type="gramEnd"/>
      <w:r w:rsidRPr="00ED166E">
        <w:rPr>
          <w:rFonts w:ascii="Arial" w:hAnsi="Arial" w:cs="Arial"/>
          <w:sz w:val="20"/>
          <w:szCs w:val="20"/>
        </w:rPr>
        <w:t>, de leur intention d'y participer (</w:t>
      </w:r>
      <w:r w:rsidRPr="00ED166E">
        <w:rPr>
          <w:rFonts w:ascii="Arial" w:hAnsi="Arial" w:cs="Arial"/>
          <w:color w:val="FF0000"/>
          <w:sz w:val="20"/>
          <w:szCs w:val="20"/>
        </w:rPr>
        <w:t>à l’aide de l’imprimé « déclaration de participation à la grève du …………………….)</w:t>
      </w:r>
      <w:r w:rsidRPr="00ED166E">
        <w:rPr>
          <w:rFonts w:ascii="Arial" w:hAnsi="Arial" w:cs="Arial"/>
          <w:sz w:val="20"/>
          <w:szCs w:val="20"/>
        </w:rPr>
        <w:t>.</w:t>
      </w:r>
    </w:p>
    <w:p w14:paraId="0132F29C" w14:textId="77777777" w:rsidR="00ED166E" w:rsidRPr="00ED166E" w:rsidRDefault="00ED166E" w:rsidP="00ED166E">
      <w:pPr>
        <w:autoSpaceDE w:val="0"/>
        <w:autoSpaceDN w:val="0"/>
        <w:adjustRightInd w:val="0"/>
        <w:jc w:val="both"/>
        <w:rPr>
          <w:rFonts w:ascii="Arial" w:hAnsi="Arial" w:cs="Arial"/>
          <w:sz w:val="20"/>
          <w:szCs w:val="20"/>
        </w:rPr>
      </w:pPr>
    </w:p>
    <w:p w14:paraId="1A91FA67" w14:textId="77777777" w:rsidR="00ED166E" w:rsidRPr="00ED166E" w:rsidRDefault="00ED166E" w:rsidP="00ED166E">
      <w:pPr>
        <w:pStyle w:val="Paragraphedeliste"/>
        <w:numPr>
          <w:ilvl w:val="0"/>
          <w:numId w:val="9"/>
        </w:numPr>
        <w:autoSpaceDE w:val="0"/>
        <w:autoSpaceDN w:val="0"/>
        <w:adjustRightInd w:val="0"/>
        <w:spacing w:after="0" w:line="240" w:lineRule="auto"/>
        <w:jc w:val="both"/>
        <w:rPr>
          <w:rFonts w:ascii="Arial" w:hAnsi="Arial" w:cs="Arial"/>
          <w:sz w:val="20"/>
          <w:szCs w:val="20"/>
        </w:rPr>
      </w:pPr>
      <w:r w:rsidRPr="00ED166E">
        <w:rPr>
          <w:rFonts w:ascii="Arial" w:hAnsi="Arial" w:cs="Arial"/>
          <w:sz w:val="20"/>
          <w:szCs w:val="20"/>
        </w:rPr>
        <w:t xml:space="preserve">L'agent qui a déclaré son intention de participer à la grève et qui renonce à y prendre part en informe l'autorité territoriale au plus tard vingt-quatre heures avant l'heure prévue de sa participation afin que celle-ci puisse l'affecter. </w:t>
      </w:r>
    </w:p>
    <w:p w14:paraId="6D400FF1" w14:textId="77777777" w:rsidR="00ED166E" w:rsidRPr="00ED166E" w:rsidRDefault="00ED166E" w:rsidP="00ED166E">
      <w:pPr>
        <w:pStyle w:val="Paragraphedeliste"/>
        <w:autoSpaceDE w:val="0"/>
        <w:autoSpaceDN w:val="0"/>
        <w:adjustRightInd w:val="0"/>
        <w:spacing w:after="0" w:line="240" w:lineRule="auto"/>
        <w:jc w:val="both"/>
        <w:rPr>
          <w:rFonts w:ascii="Arial" w:hAnsi="Arial" w:cs="Arial"/>
          <w:sz w:val="20"/>
          <w:szCs w:val="20"/>
        </w:rPr>
      </w:pPr>
    </w:p>
    <w:p w14:paraId="4DB083AD" w14:textId="77777777" w:rsidR="00ED166E" w:rsidRPr="00ED166E" w:rsidRDefault="00ED166E" w:rsidP="00ED166E">
      <w:pPr>
        <w:pStyle w:val="Paragraphedeliste"/>
        <w:numPr>
          <w:ilvl w:val="0"/>
          <w:numId w:val="9"/>
        </w:numPr>
        <w:autoSpaceDE w:val="0"/>
        <w:autoSpaceDN w:val="0"/>
        <w:adjustRightInd w:val="0"/>
        <w:spacing w:after="0" w:line="240" w:lineRule="auto"/>
        <w:jc w:val="both"/>
        <w:rPr>
          <w:rFonts w:ascii="Arial" w:hAnsi="Arial" w:cs="Arial"/>
          <w:sz w:val="20"/>
          <w:szCs w:val="20"/>
        </w:rPr>
      </w:pPr>
      <w:r w:rsidRPr="00ED166E">
        <w:rPr>
          <w:rFonts w:ascii="Arial" w:hAnsi="Arial" w:cs="Arial"/>
          <w:sz w:val="20"/>
          <w:szCs w:val="20"/>
        </w:rPr>
        <w:t xml:space="preserve"> L'agent qui participe à la grève et qui décide de reprendre son service en informe l'autorité territoriale au plus tard vingt-quatre heures avant l'heure de sa reprise afin que l'autorité puisse l'affecter.</w:t>
      </w:r>
    </w:p>
    <w:p w14:paraId="07B87478" w14:textId="77777777" w:rsidR="00ED166E" w:rsidRPr="00ED166E" w:rsidRDefault="00ED166E" w:rsidP="00ED166E">
      <w:pPr>
        <w:autoSpaceDE w:val="0"/>
        <w:autoSpaceDN w:val="0"/>
        <w:adjustRightInd w:val="0"/>
        <w:jc w:val="both"/>
        <w:rPr>
          <w:rFonts w:ascii="Arial" w:hAnsi="Arial" w:cs="Arial"/>
          <w:sz w:val="20"/>
          <w:szCs w:val="20"/>
        </w:rPr>
      </w:pPr>
    </w:p>
    <w:p w14:paraId="4A58D34B" w14:textId="77777777" w:rsidR="00ED166E" w:rsidRPr="00ED166E" w:rsidRDefault="00ED166E" w:rsidP="00ED166E">
      <w:pPr>
        <w:pStyle w:val="Paragraphedeliste"/>
        <w:numPr>
          <w:ilvl w:val="0"/>
          <w:numId w:val="9"/>
        </w:numPr>
        <w:autoSpaceDE w:val="0"/>
        <w:autoSpaceDN w:val="0"/>
        <w:adjustRightInd w:val="0"/>
        <w:spacing w:after="0" w:line="240" w:lineRule="auto"/>
        <w:jc w:val="both"/>
        <w:rPr>
          <w:rFonts w:ascii="Arial" w:hAnsi="Arial" w:cs="Arial"/>
          <w:sz w:val="20"/>
          <w:szCs w:val="20"/>
        </w:rPr>
      </w:pPr>
      <w:r w:rsidRPr="00ED166E">
        <w:rPr>
          <w:rFonts w:ascii="Arial" w:hAnsi="Arial" w:cs="Arial"/>
          <w:sz w:val="20"/>
          <w:szCs w:val="20"/>
        </w:rPr>
        <w:t>L'obligation d'information mentionnée aux deux alinéas précédents n'est pas requise lorsque la grève n'a pas lieu ou lorsque la reprise de service est consécutive à la fin de la grève.</w:t>
      </w:r>
    </w:p>
    <w:p w14:paraId="4CAECAD3" w14:textId="77777777" w:rsidR="00ED166E" w:rsidRPr="00ED166E" w:rsidRDefault="00ED166E" w:rsidP="00ED166E">
      <w:pPr>
        <w:autoSpaceDE w:val="0"/>
        <w:autoSpaceDN w:val="0"/>
        <w:adjustRightInd w:val="0"/>
        <w:jc w:val="both"/>
        <w:rPr>
          <w:rFonts w:ascii="Arial" w:hAnsi="Arial" w:cs="Arial"/>
          <w:sz w:val="20"/>
          <w:szCs w:val="20"/>
        </w:rPr>
      </w:pPr>
    </w:p>
    <w:p w14:paraId="68A7CDAD" w14:textId="77777777" w:rsidR="00ED166E" w:rsidRPr="00ED166E" w:rsidRDefault="00ED166E" w:rsidP="00ED166E">
      <w:pPr>
        <w:autoSpaceDE w:val="0"/>
        <w:autoSpaceDN w:val="0"/>
        <w:adjustRightInd w:val="0"/>
        <w:jc w:val="both"/>
        <w:rPr>
          <w:rFonts w:ascii="Arial" w:hAnsi="Arial" w:cs="Arial"/>
          <w:b/>
          <w:bCs/>
          <w:sz w:val="20"/>
          <w:szCs w:val="20"/>
        </w:rPr>
      </w:pPr>
      <w:r w:rsidRPr="00ED166E">
        <w:rPr>
          <w:rFonts w:ascii="Arial" w:hAnsi="Arial" w:cs="Arial"/>
          <w:b/>
          <w:bCs/>
          <w:sz w:val="20"/>
          <w:szCs w:val="20"/>
        </w:rPr>
        <w:t>Article 4 – Protection des informations</w:t>
      </w:r>
    </w:p>
    <w:p w14:paraId="088A5B90" w14:textId="77777777" w:rsidR="00ED166E" w:rsidRPr="00ED166E" w:rsidRDefault="00ED166E" w:rsidP="00ED166E">
      <w:pPr>
        <w:autoSpaceDE w:val="0"/>
        <w:autoSpaceDN w:val="0"/>
        <w:adjustRightInd w:val="0"/>
        <w:jc w:val="both"/>
        <w:rPr>
          <w:rFonts w:ascii="Arial" w:hAnsi="Arial" w:cs="Arial"/>
          <w:sz w:val="20"/>
          <w:szCs w:val="20"/>
        </w:rPr>
      </w:pPr>
    </w:p>
    <w:p w14:paraId="3EE76480"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sz w:val="20"/>
          <w:szCs w:val="20"/>
        </w:rPr>
        <w:t xml:space="preserve">Les informations issues de ces déclarations individuelles ne peuvent être utilisées que pour l'organisation du service durant la grève et sont couvertes par le secret professionnel. Leur utilisation à d'autres fins ou leur communication à toute personne autre que celles désignées par l'autorité territoriale comme étant chargées de l'organisation du service est passible des peines prévues à l'article 226-13 du code pénal. </w:t>
      </w:r>
    </w:p>
    <w:p w14:paraId="4E075D63" w14:textId="77777777" w:rsidR="00645AB2" w:rsidRDefault="00645AB2" w:rsidP="00645AB2">
      <w:pPr>
        <w:pBdr>
          <w:bottom w:val="single" w:sz="6" w:space="1" w:color="auto"/>
        </w:pBdr>
        <w:spacing w:line="360" w:lineRule="auto"/>
        <w:jc w:val="both"/>
        <w:rPr>
          <w:rFonts w:ascii="Arial" w:hAnsi="Arial" w:cs="Arial"/>
          <w:sz w:val="20"/>
        </w:rPr>
      </w:pPr>
    </w:p>
    <w:p w14:paraId="0B968578" w14:textId="77777777" w:rsidR="00645AB2" w:rsidRDefault="00645AB2" w:rsidP="00645AB2">
      <w:pPr>
        <w:spacing w:line="360" w:lineRule="auto"/>
        <w:jc w:val="both"/>
        <w:rPr>
          <w:rStyle w:val="lev"/>
          <w:rFonts w:ascii="Arial" w:hAnsi="Arial" w:cs="Arial"/>
          <w:b w:val="0"/>
          <w:bCs w:val="0"/>
          <w:sz w:val="20"/>
        </w:rPr>
      </w:pPr>
    </w:p>
    <w:p w14:paraId="288B12A7" w14:textId="77777777" w:rsidR="00645AB2" w:rsidRDefault="00645AB2" w:rsidP="00645AB2">
      <w:pPr>
        <w:spacing w:line="360" w:lineRule="auto"/>
        <w:jc w:val="both"/>
        <w:rPr>
          <w:rFonts w:ascii="Arial" w:hAnsi="Arial" w:cs="Arial"/>
          <w:b/>
          <w:bCs/>
          <w:sz w:val="20"/>
          <w:u w:val="single"/>
        </w:rPr>
      </w:pPr>
      <w:r>
        <w:rPr>
          <w:rFonts w:ascii="Arial" w:hAnsi="Arial" w:cs="Arial"/>
          <w:b/>
          <w:bCs/>
          <w:sz w:val="20"/>
          <w:u w:val="single"/>
        </w:rPr>
        <w:t xml:space="preserve">Les membres du conseil après </w:t>
      </w:r>
      <w:r w:rsidRPr="00411C22">
        <w:rPr>
          <w:rFonts w:ascii="Arial" w:hAnsi="Arial" w:cs="Arial"/>
          <w:b/>
          <w:bCs/>
          <w:sz w:val="20"/>
          <w:u w:val="single"/>
        </w:rPr>
        <w:t xml:space="preserve">avoir délibéré à </w:t>
      </w:r>
      <w:r w:rsidRPr="00411C22">
        <w:rPr>
          <w:rFonts w:ascii="Arial" w:hAnsi="Arial" w:cs="Arial"/>
          <w:b/>
          <w:bCs/>
          <w:iCs/>
          <w:sz w:val="20"/>
          <w:u w:val="single"/>
        </w:rPr>
        <w:t>l’unanimité ou à la majorité</w:t>
      </w:r>
      <w:r w:rsidRPr="00411C22">
        <w:rPr>
          <w:rFonts w:ascii="Arial" w:hAnsi="Arial" w:cs="Arial"/>
          <w:b/>
          <w:bCs/>
          <w:sz w:val="20"/>
          <w:u w:val="single"/>
        </w:rPr>
        <w:t> :</w:t>
      </w:r>
    </w:p>
    <w:p w14:paraId="7A576423" w14:textId="77777777" w:rsidR="00645AB2" w:rsidRDefault="00972EA1" w:rsidP="00645AB2">
      <w:pPr>
        <w:pStyle w:val="Corpsdetexte2"/>
        <w:spacing w:line="360" w:lineRule="auto"/>
        <w:rPr>
          <w:sz w:val="20"/>
          <w:szCs w:val="24"/>
        </w:rPr>
      </w:pPr>
      <w:proofErr w:type="spellStart"/>
      <w:r>
        <w:rPr>
          <w:b/>
          <w:bCs/>
          <w:smallCaps/>
          <w:sz w:val="20"/>
        </w:rPr>
        <w:t>Decident</w:t>
      </w:r>
      <w:proofErr w:type="spellEnd"/>
      <w:r>
        <w:rPr>
          <w:sz w:val="20"/>
        </w:rPr>
        <w:t xml:space="preserve"> d’</w:t>
      </w:r>
      <w:r w:rsidR="00985FBE">
        <w:rPr>
          <w:sz w:val="20"/>
        </w:rPr>
        <w:t xml:space="preserve">approuver l’organisation du travail en cas de grève </w:t>
      </w:r>
      <w:proofErr w:type="gramStart"/>
      <w:r w:rsidR="00985FBE">
        <w:rPr>
          <w:sz w:val="20"/>
        </w:rPr>
        <w:t xml:space="preserve">précitée </w:t>
      </w:r>
      <w:r w:rsidR="00645AB2">
        <w:rPr>
          <w:sz w:val="20"/>
          <w:szCs w:val="24"/>
        </w:rPr>
        <w:t> ;</w:t>
      </w:r>
      <w:proofErr w:type="gramEnd"/>
    </w:p>
    <w:p w14:paraId="05A979E5" w14:textId="77777777" w:rsidR="00645AB2" w:rsidRDefault="00972EA1" w:rsidP="00645AB2">
      <w:pPr>
        <w:spacing w:line="360" w:lineRule="auto"/>
        <w:jc w:val="both"/>
        <w:rPr>
          <w:rFonts w:ascii="Arial" w:hAnsi="Arial" w:cs="Arial"/>
          <w:sz w:val="20"/>
        </w:rPr>
      </w:pPr>
      <w:proofErr w:type="gramStart"/>
      <w:r>
        <w:rPr>
          <w:rFonts w:ascii="Arial" w:hAnsi="Arial" w:cs="Arial"/>
          <w:b/>
          <w:bCs/>
          <w:smallCaps/>
          <w:sz w:val="20"/>
        </w:rPr>
        <w:lastRenderedPageBreak/>
        <w:t>Autorise</w:t>
      </w:r>
      <w:r w:rsidR="00645AB2">
        <w:rPr>
          <w:rFonts w:ascii="Arial" w:hAnsi="Arial" w:cs="Arial"/>
          <w:sz w:val="20"/>
        </w:rPr>
        <w:t xml:space="preserve"> le</w:t>
      </w:r>
      <w:proofErr w:type="gramEnd"/>
      <w:r w:rsidR="00645AB2">
        <w:rPr>
          <w:rFonts w:ascii="Arial" w:hAnsi="Arial" w:cs="Arial"/>
          <w:sz w:val="20"/>
        </w:rPr>
        <w:t xml:space="preserve"> </w:t>
      </w:r>
      <w:r>
        <w:rPr>
          <w:rFonts w:ascii="Arial" w:hAnsi="Arial" w:cs="Arial"/>
          <w:sz w:val="20"/>
        </w:rPr>
        <w:t>Maire/le Président</w:t>
      </w:r>
      <w:r w:rsidR="00645AB2" w:rsidRPr="00411C22">
        <w:rPr>
          <w:rFonts w:ascii="Arial" w:hAnsi="Arial" w:cs="Arial"/>
          <w:sz w:val="20"/>
        </w:rPr>
        <w:t>,</w:t>
      </w:r>
      <w:r>
        <w:rPr>
          <w:rFonts w:ascii="Arial" w:hAnsi="Arial" w:cs="Arial"/>
          <w:sz w:val="20"/>
        </w:rPr>
        <w:t xml:space="preserve"> à prendre toute mesure nécessaire pour son application.</w:t>
      </w:r>
    </w:p>
    <w:p w14:paraId="51B5FE50" w14:textId="77777777" w:rsidR="00645AB2" w:rsidRDefault="00645AB2" w:rsidP="00645AB2">
      <w:pPr>
        <w:spacing w:line="360" w:lineRule="auto"/>
        <w:jc w:val="both"/>
        <w:rPr>
          <w:rFonts w:ascii="Arial" w:hAnsi="Arial" w:cs="Arial"/>
          <w:sz w:val="20"/>
        </w:rPr>
      </w:pPr>
    </w:p>
    <w:p w14:paraId="4DEA1EC6" w14:textId="77777777" w:rsidR="00645AB2" w:rsidRDefault="00645AB2" w:rsidP="00645AB2">
      <w:pPr>
        <w:tabs>
          <w:tab w:val="left" w:pos="6300"/>
        </w:tabs>
        <w:spacing w:line="360" w:lineRule="auto"/>
        <w:jc w:val="both"/>
        <w:rPr>
          <w:rFonts w:ascii="Arial" w:hAnsi="Arial" w:cs="Arial"/>
          <w:sz w:val="20"/>
        </w:rPr>
      </w:pPr>
      <w:r>
        <w:rPr>
          <w:rFonts w:ascii="Arial" w:hAnsi="Arial" w:cs="Arial"/>
          <w:sz w:val="20"/>
        </w:rPr>
        <w:tab/>
        <w:t>LE MAIRE / LE PRESIDENT</w:t>
      </w:r>
    </w:p>
    <w:p w14:paraId="29AB785C" w14:textId="77777777" w:rsidR="00645AB2" w:rsidRDefault="00645AB2" w:rsidP="00645AB2">
      <w:pPr>
        <w:tabs>
          <w:tab w:val="left" w:pos="6300"/>
        </w:tabs>
        <w:spacing w:line="360" w:lineRule="auto"/>
        <w:jc w:val="both"/>
        <w:rPr>
          <w:rFonts w:ascii="Arial" w:hAnsi="Arial" w:cs="Arial"/>
          <w:sz w:val="20"/>
        </w:rPr>
      </w:pPr>
      <w:r>
        <w:rPr>
          <w:rFonts w:ascii="Arial" w:hAnsi="Arial" w:cs="Arial"/>
          <w:sz w:val="20"/>
        </w:rPr>
        <w:t>Certifie exécutoire le</w:t>
      </w:r>
      <w:proofErr w:type="gramStart"/>
      <w:r>
        <w:rPr>
          <w:rFonts w:ascii="Arial" w:hAnsi="Arial" w:cs="Arial"/>
          <w:sz w:val="20"/>
        </w:rPr>
        <w:t> : ….</w:t>
      </w:r>
      <w:proofErr w:type="gramEnd"/>
      <w:r>
        <w:rPr>
          <w:rFonts w:ascii="Arial" w:hAnsi="Arial" w:cs="Arial"/>
          <w:sz w:val="20"/>
        </w:rPr>
        <w:t>.</w:t>
      </w:r>
      <w:r>
        <w:rPr>
          <w:rFonts w:ascii="Arial" w:hAnsi="Arial" w:cs="Arial"/>
          <w:sz w:val="20"/>
        </w:rPr>
        <w:tab/>
        <w:t>Le :</w:t>
      </w:r>
    </w:p>
    <w:p w14:paraId="32352083" w14:textId="77777777" w:rsidR="00645AB2" w:rsidRDefault="00645AB2" w:rsidP="00645AB2">
      <w:pPr>
        <w:spacing w:line="360" w:lineRule="auto"/>
        <w:jc w:val="both"/>
        <w:rPr>
          <w:rFonts w:ascii="Arial" w:hAnsi="Arial" w:cs="Arial"/>
          <w:sz w:val="20"/>
        </w:rPr>
      </w:pPr>
      <w:r>
        <w:rPr>
          <w:rFonts w:ascii="Arial" w:hAnsi="Arial" w:cs="Arial"/>
          <w:sz w:val="20"/>
        </w:rPr>
        <w:t>Et publié ou notifié le</w:t>
      </w:r>
      <w:proofErr w:type="gramStart"/>
      <w:r>
        <w:rPr>
          <w:rFonts w:ascii="Arial" w:hAnsi="Arial" w:cs="Arial"/>
          <w:sz w:val="20"/>
        </w:rPr>
        <w:t> : ….</w:t>
      </w:r>
      <w:proofErr w:type="gramEnd"/>
      <w:r>
        <w:rPr>
          <w:rFonts w:ascii="Arial" w:hAnsi="Arial" w:cs="Arial"/>
          <w:sz w:val="20"/>
        </w:rPr>
        <w:t>.</w:t>
      </w:r>
    </w:p>
    <w:p w14:paraId="3B2D192E" w14:textId="77777777" w:rsidR="00ED5D4A" w:rsidRPr="00645AB2" w:rsidRDefault="00ED5D4A" w:rsidP="00645AB2"/>
    <w:sectPr w:rsidR="00ED5D4A" w:rsidRPr="00645AB2" w:rsidSect="00895E9E">
      <w:headerReference w:type="even" r:id="rId7"/>
      <w:headerReference w:type="default" r:id="rId8"/>
      <w:footerReference w:type="even" r:id="rId9"/>
      <w:footerReference w:type="default" r:id="rId10"/>
      <w:headerReference w:type="first" r:id="rId11"/>
      <w:footerReference w:type="first" r:id="rId12"/>
      <w:pgSz w:w="11906" w:h="16838"/>
      <w:pgMar w:top="1418"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B4AA5" w14:textId="77777777" w:rsidR="00A92094" w:rsidRDefault="00A92094" w:rsidP="002D4976">
      <w:r>
        <w:separator/>
      </w:r>
    </w:p>
  </w:endnote>
  <w:endnote w:type="continuationSeparator" w:id="0">
    <w:p w14:paraId="29441BBD" w14:textId="77777777" w:rsidR="00A92094" w:rsidRDefault="00A92094" w:rsidP="002D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2284" w14:textId="77777777" w:rsidR="002D4976" w:rsidRDefault="002D49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8648" w14:textId="77777777" w:rsidR="002D4976" w:rsidRPr="002D4976" w:rsidRDefault="002D4976">
    <w:pPr>
      <w:pStyle w:val="Pieddepage"/>
      <w:rPr>
        <w:rFonts w:ascii="Arial" w:hAnsi="Arial" w:cs="Arial"/>
        <w:sz w:val="12"/>
        <w:szCs w:val="12"/>
      </w:rPr>
    </w:pPr>
    <w:r w:rsidRPr="002D4976">
      <w:rPr>
        <w:rFonts w:ascii="Arial" w:hAnsi="Arial" w:cs="Arial"/>
        <w:sz w:val="12"/>
        <w:szCs w:val="12"/>
      </w:rPr>
      <w:t>CDG82/DEL-CREATION_EMPLOI_PERMANENT.doc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DEA6" w14:textId="77777777" w:rsidR="002D4976" w:rsidRDefault="002D49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BE083" w14:textId="77777777" w:rsidR="00A92094" w:rsidRDefault="00A92094" w:rsidP="002D4976">
      <w:r>
        <w:separator/>
      </w:r>
    </w:p>
  </w:footnote>
  <w:footnote w:type="continuationSeparator" w:id="0">
    <w:p w14:paraId="1C354EAB" w14:textId="77777777" w:rsidR="00A92094" w:rsidRDefault="00A92094" w:rsidP="002D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131F" w14:textId="77777777" w:rsidR="002D4976" w:rsidRDefault="002D49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0CBC" w14:textId="77777777" w:rsidR="002D4976" w:rsidRDefault="002D497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1603" w14:textId="77777777" w:rsidR="002D4976" w:rsidRDefault="002D49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92F"/>
    <w:multiLevelType w:val="hybridMultilevel"/>
    <w:tmpl w:val="C92658FE"/>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2F573FB"/>
    <w:multiLevelType w:val="hybridMultilevel"/>
    <w:tmpl w:val="C96E3874"/>
    <w:lvl w:ilvl="0" w:tplc="B5CC057C">
      <w:start w:val="4"/>
      <w:numFmt w:val="bullet"/>
      <w:lvlText w:val="-"/>
      <w:lvlJc w:val="left"/>
      <w:pPr>
        <w:ind w:left="720" w:hanging="360"/>
      </w:pPr>
      <w:rPr>
        <w:rFonts w:ascii="Calibri" w:eastAsia="Calibr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12F25"/>
    <w:multiLevelType w:val="hybridMultilevel"/>
    <w:tmpl w:val="9E6E7DB6"/>
    <w:lvl w:ilvl="0" w:tplc="C29ED4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4F2177"/>
    <w:multiLevelType w:val="hybridMultilevel"/>
    <w:tmpl w:val="FC18E6C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C6342E"/>
    <w:multiLevelType w:val="hybridMultilevel"/>
    <w:tmpl w:val="095661AA"/>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4FC13F9"/>
    <w:multiLevelType w:val="hybridMultilevel"/>
    <w:tmpl w:val="EA623B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28553A"/>
    <w:multiLevelType w:val="hybridMultilevel"/>
    <w:tmpl w:val="FC0AA8DE"/>
    <w:lvl w:ilvl="0" w:tplc="040C0001">
      <w:start w:val="1"/>
      <w:numFmt w:val="bullet"/>
      <w:lvlText w:val=""/>
      <w:lvlJc w:val="left"/>
      <w:pPr>
        <w:tabs>
          <w:tab w:val="num" w:pos="720"/>
        </w:tabs>
        <w:ind w:left="720" w:hanging="360"/>
      </w:pPr>
      <w:rPr>
        <w:rFonts w:ascii="Symbol" w:hAnsi="Symbol" w:hint="default"/>
      </w:rPr>
    </w:lvl>
    <w:lvl w:ilvl="1" w:tplc="B5981CB8">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12E18"/>
    <w:multiLevelType w:val="hybridMultilevel"/>
    <w:tmpl w:val="22A0B518"/>
    <w:lvl w:ilvl="0" w:tplc="1C960E7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8D14AC"/>
    <w:multiLevelType w:val="hybridMultilevel"/>
    <w:tmpl w:val="E7CC4106"/>
    <w:lvl w:ilvl="0" w:tplc="6B68ED5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3"/>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4"/>
    <w:rsid w:val="00035CB6"/>
    <w:rsid w:val="000E1832"/>
    <w:rsid w:val="0023221E"/>
    <w:rsid w:val="00232D74"/>
    <w:rsid w:val="002A7317"/>
    <w:rsid w:val="002B77C5"/>
    <w:rsid w:val="002D4976"/>
    <w:rsid w:val="0033520F"/>
    <w:rsid w:val="00380A43"/>
    <w:rsid w:val="003A5097"/>
    <w:rsid w:val="003D4EDD"/>
    <w:rsid w:val="00411C22"/>
    <w:rsid w:val="00460AEE"/>
    <w:rsid w:val="0047338F"/>
    <w:rsid w:val="004A1475"/>
    <w:rsid w:val="00541039"/>
    <w:rsid w:val="005D5095"/>
    <w:rsid w:val="00645AB2"/>
    <w:rsid w:val="006C10F2"/>
    <w:rsid w:val="006D0E50"/>
    <w:rsid w:val="00705F1F"/>
    <w:rsid w:val="00742958"/>
    <w:rsid w:val="00774B11"/>
    <w:rsid w:val="0085069B"/>
    <w:rsid w:val="00871415"/>
    <w:rsid w:val="008905D2"/>
    <w:rsid w:val="00895E9E"/>
    <w:rsid w:val="008B030F"/>
    <w:rsid w:val="008C3CC4"/>
    <w:rsid w:val="008C70F6"/>
    <w:rsid w:val="008D45DF"/>
    <w:rsid w:val="00972EA1"/>
    <w:rsid w:val="00973743"/>
    <w:rsid w:val="00985FBE"/>
    <w:rsid w:val="009B219B"/>
    <w:rsid w:val="00A757C0"/>
    <w:rsid w:val="00A92094"/>
    <w:rsid w:val="00AE1508"/>
    <w:rsid w:val="00B913D5"/>
    <w:rsid w:val="00B936CD"/>
    <w:rsid w:val="00BF51D7"/>
    <w:rsid w:val="00CC135B"/>
    <w:rsid w:val="00CF0FC2"/>
    <w:rsid w:val="00DE5312"/>
    <w:rsid w:val="00E52E3A"/>
    <w:rsid w:val="00E545C6"/>
    <w:rsid w:val="00E97BFC"/>
    <w:rsid w:val="00EB3FBD"/>
    <w:rsid w:val="00ED166E"/>
    <w:rsid w:val="00ED5D4A"/>
    <w:rsid w:val="00F77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DB01E"/>
  <w15:chartTrackingRefBased/>
  <w15:docId w15:val="{148A47AF-1A0A-4236-9711-DBA18D86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6804"/>
      </w:tabs>
      <w:jc w:val="center"/>
      <w:outlineLvl w:val="0"/>
    </w:pPr>
    <w:rPr>
      <w:rFonts w:ascii="Arial" w:hAnsi="Arial" w:cs="Arial"/>
      <w:b/>
      <w:sz w:val="20"/>
    </w:rPr>
  </w:style>
  <w:style w:type="paragraph" w:styleId="Titre2">
    <w:name w:val="heading 2"/>
    <w:basedOn w:val="Normal"/>
    <w:next w:val="Normal"/>
    <w:qFormat/>
    <w:pPr>
      <w:keepNext/>
      <w:pBdr>
        <w:top w:val="double" w:sz="4" w:space="1" w:color="auto"/>
        <w:left w:val="double" w:sz="4" w:space="4" w:color="auto"/>
        <w:bottom w:val="double" w:sz="4" w:space="1" w:color="auto"/>
        <w:right w:val="double" w:sz="4" w:space="4" w:color="auto"/>
      </w:pBdr>
      <w:shd w:val="clear" w:color="auto" w:fill="E0E0E0"/>
      <w:tabs>
        <w:tab w:val="left" w:pos="6804"/>
      </w:tabs>
      <w:jc w:val="center"/>
      <w:outlineLvl w:val="1"/>
    </w:pPr>
    <w:rPr>
      <w:rFonts w:ascii="Arial" w:hAnsi="Arial" w:cs="Arial"/>
      <w:b/>
      <w:smallCaps/>
      <w:sz w:val="20"/>
    </w:rPr>
  </w:style>
  <w:style w:type="paragraph" w:styleId="Titre3">
    <w:name w:val="heading 3"/>
    <w:basedOn w:val="Normal"/>
    <w:next w:val="Normal"/>
    <w:qFormat/>
    <w:pPr>
      <w:keepNext/>
      <w:jc w:val="center"/>
      <w:outlineLvl w:val="2"/>
    </w:pPr>
    <w:rPr>
      <w:rFonts w:ascii="Arial" w:hAnsi="Arial" w:cs="Arial"/>
      <w:b/>
      <w:bCs/>
      <w:sz w:val="20"/>
    </w:rPr>
  </w:style>
  <w:style w:type="paragraph" w:styleId="Titre4">
    <w:name w:val="heading 4"/>
    <w:basedOn w:val="Normal"/>
    <w:next w:val="Normal"/>
    <w:qFormat/>
    <w:pPr>
      <w:keepNext/>
      <w:tabs>
        <w:tab w:val="left" w:pos="6804"/>
      </w:tabs>
      <w:outlineLvl w:val="3"/>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rFonts w:ascii="Arial" w:hAnsi="Arial" w:cs="Arial"/>
    </w:rPr>
  </w:style>
  <w:style w:type="paragraph" w:styleId="Corpsdetexte2">
    <w:name w:val="Body Text 2"/>
    <w:basedOn w:val="Normal"/>
    <w:pPr>
      <w:jc w:val="both"/>
    </w:pPr>
    <w:rPr>
      <w:rFonts w:ascii="Arial" w:hAnsi="Arial" w:cs="Arial"/>
      <w:szCs w:val="20"/>
    </w:rPr>
  </w:style>
  <w:style w:type="paragraph" w:styleId="Corpsdetexte3">
    <w:name w:val="Body Text 3"/>
    <w:basedOn w:val="Normal"/>
    <w:pPr>
      <w:jc w:val="both"/>
    </w:pPr>
    <w:rPr>
      <w:rFonts w:ascii="Arial" w:hAnsi="Arial" w:cs="Arial"/>
      <w:u w:val="single"/>
    </w:rPr>
  </w:style>
  <w:style w:type="character" w:styleId="lev">
    <w:name w:val="Strong"/>
    <w:qFormat/>
    <w:rPr>
      <w:b/>
      <w:bCs/>
    </w:rPr>
  </w:style>
  <w:style w:type="paragraph" w:styleId="En-tte">
    <w:name w:val="header"/>
    <w:basedOn w:val="Normal"/>
    <w:link w:val="En-tteCar"/>
    <w:rsid w:val="002D4976"/>
    <w:pPr>
      <w:tabs>
        <w:tab w:val="center" w:pos="4536"/>
        <w:tab w:val="right" w:pos="9072"/>
      </w:tabs>
    </w:pPr>
  </w:style>
  <w:style w:type="character" w:customStyle="1" w:styleId="En-tteCar">
    <w:name w:val="En-tête Car"/>
    <w:link w:val="En-tte"/>
    <w:rsid w:val="002D4976"/>
    <w:rPr>
      <w:sz w:val="24"/>
      <w:szCs w:val="24"/>
    </w:rPr>
  </w:style>
  <w:style w:type="paragraph" w:styleId="Pieddepage">
    <w:name w:val="footer"/>
    <w:basedOn w:val="Normal"/>
    <w:link w:val="PieddepageCar"/>
    <w:rsid w:val="002D4976"/>
    <w:pPr>
      <w:tabs>
        <w:tab w:val="center" w:pos="4536"/>
        <w:tab w:val="right" w:pos="9072"/>
      </w:tabs>
    </w:pPr>
  </w:style>
  <w:style w:type="character" w:customStyle="1" w:styleId="PieddepageCar">
    <w:name w:val="Pied de page Car"/>
    <w:link w:val="Pieddepage"/>
    <w:rsid w:val="002D4976"/>
    <w:rPr>
      <w:sz w:val="24"/>
      <w:szCs w:val="24"/>
    </w:rPr>
  </w:style>
  <w:style w:type="paragraph" w:customStyle="1" w:styleId="LeMairerappellepropose">
    <w:name w:val="Le Maire rappelle/propose"/>
    <w:basedOn w:val="Normal"/>
    <w:rsid w:val="000E1832"/>
    <w:pPr>
      <w:autoSpaceDE w:val="0"/>
      <w:autoSpaceDN w:val="0"/>
      <w:spacing w:before="240" w:after="240"/>
      <w:jc w:val="both"/>
    </w:pPr>
    <w:rPr>
      <w:rFonts w:ascii="Arial" w:hAnsi="Arial" w:cs="Arial"/>
      <w:b/>
      <w:bCs/>
      <w:sz w:val="20"/>
      <w:szCs w:val="20"/>
    </w:rPr>
  </w:style>
  <w:style w:type="paragraph" w:styleId="Paragraphedeliste">
    <w:name w:val="List Paragraph"/>
    <w:basedOn w:val="Normal"/>
    <w:uiPriority w:val="34"/>
    <w:qFormat/>
    <w:rsid w:val="006D0E50"/>
    <w:pPr>
      <w:spacing w:after="160" w:line="259"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ED166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TARN et GARONNE</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cp:lastModifiedBy>Sophie GLINKOWSKI</cp:lastModifiedBy>
  <cp:revision>4</cp:revision>
  <cp:lastPrinted>2013-05-27T07:38:00Z</cp:lastPrinted>
  <dcterms:created xsi:type="dcterms:W3CDTF">2023-10-16T13:59:00Z</dcterms:created>
  <dcterms:modified xsi:type="dcterms:W3CDTF">2023-10-17T09:50:00Z</dcterms:modified>
</cp:coreProperties>
</file>